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CC3E" w14:textId="0FA81671" w:rsidR="00721D10" w:rsidRDefault="00E43B7C" w:rsidP="00E43B7C">
      <w:pPr>
        <w:pStyle w:val="Title"/>
        <w:rPr>
          <w:rFonts w:ascii="Arial" w:hAnsi="Arial" w:cs="Arial"/>
          <w:color w:val="3763AE"/>
          <w:sz w:val="24"/>
          <w:szCs w:val="24"/>
          <w:lang w:val="en-US"/>
        </w:rPr>
      </w:pPr>
      <w:r>
        <w:rPr>
          <w:rFonts w:ascii="Arial" w:hAnsi="Arial" w:cs="Arial"/>
          <w:color w:val="3763AE"/>
          <w:sz w:val="24"/>
          <w:szCs w:val="24"/>
          <w:lang w:val="en-US"/>
        </w:rPr>
        <w:t>First Aid Procedure</w:t>
      </w:r>
    </w:p>
    <w:p w14:paraId="31E65140" w14:textId="77777777" w:rsidR="00C23980" w:rsidRPr="00C23980" w:rsidRDefault="00C23980" w:rsidP="00C23980">
      <w:pPr>
        <w:rPr>
          <w:lang w:val="en-US"/>
        </w:rPr>
      </w:pPr>
    </w:p>
    <w:p w14:paraId="0524CD3E" w14:textId="77777777" w:rsidR="00721D10" w:rsidRPr="005718BD" w:rsidRDefault="00721D10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Purpose</w:t>
      </w:r>
    </w:p>
    <w:p w14:paraId="1D0A9BC3" w14:textId="5E28FB30" w:rsidR="00E43B7C" w:rsidRDefault="00C23980" w:rsidP="00E43B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Pr="00C23980">
        <w:rPr>
          <w:rFonts w:ascii="Arial" w:hAnsi="Arial" w:cs="Arial"/>
          <w:sz w:val="20"/>
          <w:szCs w:val="20"/>
          <w:highlight w:val="yellow"/>
        </w:rPr>
        <w:t>Name of Business</w:t>
      </w:r>
      <w:r>
        <w:rPr>
          <w:rFonts w:ascii="Arial" w:hAnsi="Arial" w:cs="Arial"/>
          <w:sz w:val="20"/>
          <w:szCs w:val="20"/>
        </w:rPr>
        <w:t>]</w:t>
      </w:r>
      <w:r w:rsidR="00E43B7C" w:rsidRPr="00C23980">
        <w:rPr>
          <w:rFonts w:ascii="Arial" w:hAnsi="Arial" w:cs="Arial"/>
          <w:sz w:val="20"/>
          <w:szCs w:val="20"/>
        </w:rPr>
        <w:t xml:space="preserve"> </w:t>
      </w:r>
      <w:r w:rsidR="00E43B7C">
        <w:rPr>
          <w:rFonts w:ascii="Arial" w:hAnsi="Arial" w:cs="Arial"/>
          <w:sz w:val="20"/>
          <w:szCs w:val="20"/>
        </w:rPr>
        <w:t>has a legal obligation under the WHS Act 2011 to provide first aid resources and training to ensure the safety of all workers who undertake work in any capacity for us.</w:t>
      </w:r>
    </w:p>
    <w:p w14:paraId="3B064941" w14:textId="77777777" w:rsidR="00E43B7C" w:rsidRDefault="00E43B7C" w:rsidP="00E43B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shall ensure:</w:t>
      </w:r>
    </w:p>
    <w:p w14:paraId="7B350C0A" w14:textId="77777777" w:rsidR="00E43B7C" w:rsidRDefault="00E43B7C" w:rsidP="00E43B7C">
      <w:pPr>
        <w:pStyle w:val="ListParagraph"/>
        <w:numPr>
          <w:ilvl w:val="0"/>
          <w:numId w:val="6"/>
        </w:numPr>
        <w:spacing w:before="240" w:after="240" w:line="25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first aid equipment is provided for the workplace</w:t>
      </w:r>
    </w:p>
    <w:p w14:paraId="3D1BDC23" w14:textId="77777777" w:rsidR="00E43B7C" w:rsidRDefault="00E43B7C" w:rsidP="00E43B7C">
      <w:pPr>
        <w:pStyle w:val="ListParagraph"/>
        <w:numPr>
          <w:ilvl w:val="0"/>
          <w:numId w:val="6"/>
        </w:numPr>
        <w:spacing w:before="240" w:after="240" w:line="25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each worker at the workplace has access to the first aid equipment</w:t>
      </w:r>
    </w:p>
    <w:p w14:paraId="70D8F1F8" w14:textId="77777777" w:rsidR="00E43B7C" w:rsidRDefault="00E43B7C" w:rsidP="00E43B7C">
      <w:pPr>
        <w:pStyle w:val="ListParagraph"/>
        <w:numPr>
          <w:ilvl w:val="0"/>
          <w:numId w:val="6"/>
        </w:numPr>
        <w:spacing w:before="240" w:after="240" w:line="25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access to facilities for the administration of first aid are provided</w:t>
      </w:r>
    </w:p>
    <w:p w14:paraId="4DC7AD55" w14:textId="77777777" w:rsidR="00E43B7C" w:rsidRDefault="00E43B7C" w:rsidP="00E43B7C">
      <w:pPr>
        <w:pStyle w:val="ListParagraph"/>
        <w:numPr>
          <w:ilvl w:val="0"/>
          <w:numId w:val="6"/>
        </w:numPr>
        <w:spacing w:before="240" w:after="240" w:line="25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adequate number of workers are trained to provide first aid at the workplace or</w:t>
      </w:r>
    </w:p>
    <w:p w14:paraId="005161A3" w14:textId="77777777" w:rsidR="00E43B7C" w:rsidRDefault="00E43B7C" w:rsidP="00E43B7C">
      <w:pPr>
        <w:pStyle w:val="ListParagraph"/>
        <w:numPr>
          <w:ilvl w:val="0"/>
          <w:numId w:val="6"/>
        </w:numPr>
        <w:spacing w:before="240" w:after="240" w:line="25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workers have access to other persons who have been trained to provide first aid treatment.</w:t>
      </w:r>
    </w:p>
    <w:p w14:paraId="5F4F3D69" w14:textId="77777777" w:rsidR="00721D10" w:rsidRPr="00E43B7C" w:rsidRDefault="00721D10" w:rsidP="00E43B7C">
      <w:pPr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7DF3CAF8" w14:textId="77777777" w:rsidR="00721D10" w:rsidRPr="005718BD" w:rsidRDefault="00721D10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Scope</w:t>
      </w:r>
    </w:p>
    <w:p w14:paraId="464843CD" w14:textId="6444BD69" w:rsidR="002839EB" w:rsidRDefault="00E43B7C" w:rsidP="00E43B7C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procedure applies to all workers engaged by </w:t>
      </w:r>
      <w:r w:rsidR="00C23980">
        <w:rPr>
          <w:rFonts w:ascii="Arial" w:hAnsi="Arial" w:cs="Arial"/>
          <w:sz w:val="20"/>
          <w:szCs w:val="20"/>
        </w:rPr>
        <w:t>[</w:t>
      </w:r>
      <w:r w:rsidR="00C23980" w:rsidRPr="00C23980">
        <w:rPr>
          <w:rFonts w:ascii="Arial" w:hAnsi="Arial" w:cs="Arial"/>
          <w:sz w:val="20"/>
          <w:szCs w:val="20"/>
          <w:highlight w:val="yellow"/>
        </w:rPr>
        <w:t>Name of Business</w:t>
      </w:r>
      <w:r w:rsidR="00C23980">
        <w:rPr>
          <w:rFonts w:ascii="Arial" w:hAnsi="Arial" w:cs="Arial"/>
          <w:sz w:val="20"/>
          <w:szCs w:val="20"/>
        </w:rPr>
        <w:t xml:space="preserve">] </w:t>
      </w:r>
      <w:r w:rsidR="00545747">
        <w:rPr>
          <w:rFonts w:ascii="Arial" w:hAnsi="Arial" w:cs="Arial"/>
          <w:sz w:val="20"/>
          <w:szCs w:val="20"/>
        </w:rPr>
        <w:t>including contractors.</w:t>
      </w:r>
    </w:p>
    <w:p w14:paraId="2C3461A0" w14:textId="77777777" w:rsidR="002839EB" w:rsidRPr="00545747" w:rsidRDefault="002839EB" w:rsidP="002839EB">
      <w:pPr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17F7D012" w14:textId="0D3AA6AA" w:rsidR="00721D10" w:rsidRPr="00545747" w:rsidRDefault="00721D10" w:rsidP="00545747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  <w:r w:rsidRPr="00932575">
        <w:rPr>
          <w:rFonts w:ascii="Arial" w:hAnsi="Arial" w:cs="Arial"/>
          <w:color w:val="4F81BD" w:themeColor="accent1"/>
          <w:sz w:val="20"/>
          <w:szCs w:val="20"/>
        </w:rPr>
        <w:t>Responsibilities</w:t>
      </w:r>
    </w:p>
    <w:p w14:paraId="18F5FFD5" w14:textId="77777777" w:rsidR="00721D10" w:rsidRPr="00932575" w:rsidRDefault="00721D10" w:rsidP="00721D10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75">
        <w:rPr>
          <w:rFonts w:ascii="Arial" w:hAnsi="Arial" w:cs="Arial"/>
          <w:b/>
          <w:sz w:val="20"/>
          <w:szCs w:val="20"/>
        </w:rPr>
        <w:t>Managers are responsible for:</w:t>
      </w:r>
    </w:p>
    <w:p w14:paraId="7DEBF94C" w14:textId="6D957E17" w:rsidR="00721D10" w:rsidRDefault="00545747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Ensuring adequate number of first aiders are on site</w:t>
      </w:r>
    </w:p>
    <w:p w14:paraId="4B4DF90B" w14:textId="5695C5FE" w:rsidR="00545747" w:rsidRDefault="00545747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Ensuring first aid qualifications are up to date and scheduling refresher training as required</w:t>
      </w:r>
    </w:p>
    <w:p w14:paraId="160125F1" w14:textId="3036C60A" w:rsidR="00545747" w:rsidRDefault="00545747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Providing first aid equipment and ensuring it is maintained</w:t>
      </w:r>
    </w:p>
    <w:p w14:paraId="1533A4B6" w14:textId="0728FD34" w:rsidR="00545747" w:rsidRDefault="00545747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Communicating this procedure and ensuring all workers are aware of their responsibilities</w:t>
      </w:r>
    </w:p>
    <w:p w14:paraId="3158C7D4" w14:textId="77777777" w:rsidR="00545747" w:rsidRDefault="00545747" w:rsidP="00545747">
      <w:pPr>
        <w:spacing w:after="120" w:line="240" w:lineRule="auto"/>
        <w:ind w:left="34"/>
        <w:jc w:val="both"/>
        <w:rPr>
          <w:rFonts w:ascii="Arial" w:hAnsi="Arial" w:cs="Arial"/>
          <w:sz w:val="20"/>
          <w:szCs w:val="20"/>
        </w:rPr>
      </w:pPr>
    </w:p>
    <w:p w14:paraId="7422D431" w14:textId="1E7A448B" w:rsidR="00545747" w:rsidRPr="00932575" w:rsidRDefault="00545747" w:rsidP="0054574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First Aiders</w:t>
      </w:r>
      <w:r w:rsidRPr="00932575">
        <w:rPr>
          <w:rFonts w:ascii="Arial" w:hAnsi="Arial" w:cs="Arial"/>
          <w:b/>
          <w:sz w:val="20"/>
          <w:szCs w:val="20"/>
        </w:rPr>
        <w:t>:</w:t>
      </w:r>
    </w:p>
    <w:p w14:paraId="4AFE1A8E" w14:textId="613432A9" w:rsidR="00545747" w:rsidRPr="002839EB" w:rsidRDefault="002839EB" w:rsidP="002839EB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Responding to incidents and providing first aid, including CPR, until professional medical assistance arrives</w:t>
      </w:r>
    </w:p>
    <w:p w14:paraId="4C594107" w14:textId="361B0FE8" w:rsidR="002839EB" w:rsidRPr="002839EB" w:rsidRDefault="002839EB" w:rsidP="002839EB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Ensuring first aid equipment is maintained and stocked</w:t>
      </w:r>
    </w:p>
    <w:p w14:paraId="310FDBDC" w14:textId="591735F6" w:rsidR="002839EB" w:rsidRPr="00386217" w:rsidRDefault="002839EB" w:rsidP="002839EB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Assisting with record keeping and in incident investigations where first aid was administered</w:t>
      </w:r>
    </w:p>
    <w:p w14:paraId="5B4B55AE" w14:textId="77777777" w:rsidR="00545747" w:rsidRDefault="00545747" w:rsidP="00545747">
      <w:pPr>
        <w:spacing w:after="120" w:line="240" w:lineRule="auto"/>
        <w:ind w:left="34"/>
        <w:jc w:val="both"/>
        <w:rPr>
          <w:rFonts w:ascii="Arial" w:hAnsi="Arial" w:cs="Arial"/>
          <w:sz w:val="20"/>
          <w:szCs w:val="20"/>
        </w:rPr>
      </w:pPr>
    </w:p>
    <w:p w14:paraId="1E0E3BC5" w14:textId="77777777" w:rsidR="00545747" w:rsidRPr="00932575" w:rsidRDefault="00545747" w:rsidP="0054574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75">
        <w:rPr>
          <w:rFonts w:ascii="Arial" w:hAnsi="Arial" w:cs="Arial"/>
          <w:b/>
          <w:sz w:val="20"/>
          <w:szCs w:val="20"/>
        </w:rPr>
        <w:t>Employees and Contractors are responsible for:</w:t>
      </w:r>
    </w:p>
    <w:p w14:paraId="2317C232" w14:textId="72493932" w:rsidR="00545747" w:rsidRPr="00386217" w:rsidRDefault="00545747" w:rsidP="00545747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Adhering to the requirements of this p</w:t>
      </w:r>
      <w:r>
        <w:rPr>
          <w:rFonts w:ascii="Arial" w:hAnsi="Arial" w:cs="Arial"/>
          <w:sz w:val="20"/>
          <w:szCs w:val="20"/>
        </w:rPr>
        <w:t>rocedure</w:t>
      </w:r>
      <w:r w:rsidRPr="00386217">
        <w:rPr>
          <w:rFonts w:ascii="Arial" w:hAnsi="Arial" w:cs="Arial"/>
          <w:sz w:val="20"/>
          <w:szCs w:val="20"/>
        </w:rPr>
        <w:t xml:space="preserve"> or related p</w:t>
      </w:r>
      <w:r>
        <w:rPr>
          <w:rFonts w:ascii="Arial" w:hAnsi="Arial" w:cs="Arial"/>
          <w:sz w:val="20"/>
          <w:szCs w:val="20"/>
        </w:rPr>
        <w:t>rocedures</w:t>
      </w:r>
    </w:p>
    <w:p w14:paraId="60C7E373" w14:textId="27C1A65C" w:rsidR="00721D10" w:rsidRDefault="002839EB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Following all reasonable directions in relation to this procedure</w:t>
      </w:r>
    </w:p>
    <w:p w14:paraId="1190118B" w14:textId="77777777" w:rsidR="002839EB" w:rsidRPr="002839EB" w:rsidRDefault="002839EB" w:rsidP="002839EB">
      <w:pPr>
        <w:spacing w:after="120" w:line="240" w:lineRule="auto"/>
        <w:ind w:left="394"/>
        <w:jc w:val="both"/>
        <w:rPr>
          <w:rFonts w:ascii="Arial" w:hAnsi="Arial" w:cs="Arial"/>
          <w:b/>
          <w:sz w:val="20"/>
          <w:szCs w:val="20"/>
        </w:rPr>
      </w:pPr>
    </w:p>
    <w:p w14:paraId="6F6DA2F1" w14:textId="77777777" w:rsidR="00721D10" w:rsidRPr="005718BD" w:rsidRDefault="00721D10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Equipment and Materials Required</w:t>
      </w:r>
    </w:p>
    <w:p w14:paraId="5C10F488" w14:textId="176D3725" w:rsidR="00721D10" w:rsidRDefault="00545747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First aid kit(s) appropriate to the work environment</w:t>
      </w:r>
    </w:p>
    <w:p w14:paraId="396D6F5B" w14:textId="056C07DF" w:rsidR="00545747" w:rsidRDefault="00545747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Adequate space to perform first aid</w:t>
      </w:r>
    </w:p>
    <w:p w14:paraId="0D59E8B8" w14:textId="714F2CB5" w:rsidR="00545747" w:rsidRDefault="00545747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Signage </w:t>
      </w:r>
      <w:r w:rsidR="00F642D7">
        <w:rPr>
          <w:rFonts w:ascii="Arial" w:hAnsi="Arial" w:cs="Arial"/>
          <w:sz w:val="20"/>
          <w:szCs w:val="20"/>
        </w:rPr>
        <w:t>denoting the first aid kit location that is compliant to AS</w:t>
      </w:r>
      <w:r w:rsidR="003C23BC">
        <w:rPr>
          <w:rFonts w:ascii="Arial" w:hAnsi="Arial" w:cs="Arial"/>
          <w:sz w:val="20"/>
          <w:szCs w:val="20"/>
        </w:rPr>
        <w:t>1319 (white cross on a green background)</w:t>
      </w:r>
    </w:p>
    <w:p w14:paraId="1181DE59" w14:textId="77777777" w:rsidR="00721D10" w:rsidRDefault="00721D10" w:rsidP="00721D10">
      <w:pPr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3E3BC71C" w14:textId="77777777" w:rsidR="00721D10" w:rsidRPr="00932575" w:rsidRDefault="00721D10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Procedure</w:t>
      </w:r>
    </w:p>
    <w:p w14:paraId="71790D65" w14:textId="43BAE337" w:rsidR="00721D10" w:rsidRDefault="002839EB" w:rsidP="002839EB">
      <w:pPr>
        <w:pStyle w:val="ListParagraph"/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Determining First Aiders</w:t>
      </w:r>
    </w:p>
    <w:p w14:paraId="3670C349" w14:textId="77777777" w:rsidR="002839EB" w:rsidRDefault="002839EB" w:rsidP="002839EB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2839EB">
        <w:rPr>
          <w:rFonts w:ascii="Arial" w:hAnsi="Arial" w:cs="Arial"/>
          <w:sz w:val="20"/>
          <w:szCs w:val="20"/>
        </w:rPr>
        <w:t>Consideration to the size and nature of the business will be made when determining how many first aiders are required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4375"/>
        <w:gridCol w:w="3260"/>
      </w:tblGrid>
      <w:tr w:rsidR="00C50DE4" w:rsidRPr="00F277D3" w14:paraId="2197E6BE" w14:textId="77777777" w:rsidTr="008E5617">
        <w:trPr>
          <w:tblHeader/>
        </w:trPr>
        <w:tc>
          <w:tcPr>
            <w:tcW w:w="0" w:type="auto"/>
            <w:shd w:val="clear" w:color="auto" w:fill="3763AE"/>
            <w:vAlign w:val="center"/>
            <w:hideMark/>
          </w:tcPr>
          <w:p w14:paraId="2DDF0C3C" w14:textId="77777777" w:rsidR="00C50DE4" w:rsidRPr="00F277D3" w:rsidRDefault="00C50DE4" w:rsidP="008E561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3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Workplace risk level</w:t>
            </w:r>
          </w:p>
        </w:tc>
        <w:tc>
          <w:tcPr>
            <w:tcW w:w="4375" w:type="dxa"/>
            <w:shd w:val="clear" w:color="auto" w:fill="3763AE"/>
            <w:vAlign w:val="center"/>
            <w:hideMark/>
          </w:tcPr>
          <w:p w14:paraId="60E52A1E" w14:textId="77777777" w:rsidR="00C50DE4" w:rsidRPr="00676377" w:rsidRDefault="00C50DE4" w:rsidP="008E5617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763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Type of workplace</w:t>
            </w:r>
          </w:p>
        </w:tc>
        <w:tc>
          <w:tcPr>
            <w:tcW w:w="3260" w:type="dxa"/>
            <w:shd w:val="clear" w:color="auto" w:fill="3763AE"/>
            <w:vAlign w:val="center"/>
            <w:hideMark/>
          </w:tcPr>
          <w:p w14:paraId="528DB64F" w14:textId="77777777" w:rsidR="00C50DE4" w:rsidRPr="00F277D3" w:rsidRDefault="00C50DE4" w:rsidP="008E561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3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Ratio of first aiders to workers</w:t>
            </w:r>
          </w:p>
        </w:tc>
      </w:tr>
      <w:tr w:rsidR="00C50DE4" w:rsidRPr="00F277D3" w14:paraId="048D2F8D" w14:textId="77777777" w:rsidTr="008E5617">
        <w:tc>
          <w:tcPr>
            <w:tcW w:w="0" w:type="auto"/>
            <w:shd w:val="clear" w:color="auto" w:fill="FFFFFF"/>
            <w:vAlign w:val="center"/>
            <w:hideMark/>
          </w:tcPr>
          <w:p w14:paraId="5B7BCC08" w14:textId="77777777" w:rsidR="00C50DE4" w:rsidRPr="00F277D3" w:rsidRDefault="00C50DE4" w:rsidP="008E561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D3">
              <w:rPr>
                <w:rFonts w:ascii="Arial" w:hAnsi="Arial" w:cs="Arial"/>
                <w:sz w:val="20"/>
                <w:szCs w:val="20"/>
              </w:rPr>
              <w:t>Low risk</w:t>
            </w:r>
          </w:p>
        </w:tc>
        <w:tc>
          <w:tcPr>
            <w:tcW w:w="4375" w:type="dxa"/>
            <w:shd w:val="clear" w:color="auto" w:fill="FFFFFF"/>
            <w:vAlign w:val="center"/>
            <w:hideMark/>
          </w:tcPr>
          <w:p w14:paraId="374F33E9" w14:textId="77777777" w:rsidR="00C50DE4" w:rsidRPr="00F277D3" w:rsidRDefault="00C50DE4" w:rsidP="008E561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D3">
              <w:rPr>
                <w:rFonts w:ascii="Arial" w:hAnsi="Arial" w:cs="Arial"/>
                <w:sz w:val="20"/>
                <w:szCs w:val="20"/>
              </w:rPr>
              <w:t>Offices</w:t>
            </w:r>
          </w:p>
        </w:tc>
        <w:tc>
          <w:tcPr>
            <w:tcW w:w="3260" w:type="dxa"/>
            <w:shd w:val="clear" w:color="auto" w:fill="FFFFFF"/>
            <w:vAlign w:val="center"/>
            <w:hideMark/>
          </w:tcPr>
          <w:p w14:paraId="748745C9" w14:textId="77777777" w:rsidR="00C50DE4" w:rsidRPr="00F277D3" w:rsidRDefault="00C50DE4" w:rsidP="008E561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D3">
              <w:rPr>
                <w:rFonts w:ascii="Arial" w:hAnsi="Arial" w:cs="Arial"/>
                <w:sz w:val="20"/>
                <w:szCs w:val="20"/>
              </w:rPr>
              <w:t>1:50</w:t>
            </w:r>
          </w:p>
        </w:tc>
      </w:tr>
      <w:tr w:rsidR="00C50DE4" w:rsidRPr="00F277D3" w14:paraId="6C90AA51" w14:textId="77777777" w:rsidTr="008E5617">
        <w:tc>
          <w:tcPr>
            <w:tcW w:w="0" w:type="auto"/>
            <w:shd w:val="clear" w:color="auto" w:fill="FFFFFF"/>
            <w:vAlign w:val="center"/>
            <w:hideMark/>
          </w:tcPr>
          <w:p w14:paraId="3765EDB2" w14:textId="77777777" w:rsidR="00C50DE4" w:rsidRPr="00F277D3" w:rsidRDefault="00C50DE4" w:rsidP="008E561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D3">
              <w:rPr>
                <w:rFonts w:ascii="Arial" w:hAnsi="Arial" w:cs="Arial"/>
                <w:sz w:val="20"/>
                <w:szCs w:val="20"/>
              </w:rPr>
              <w:t>High risk</w:t>
            </w:r>
          </w:p>
        </w:tc>
        <w:tc>
          <w:tcPr>
            <w:tcW w:w="4375" w:type="dxa"/>
            <w:shd w:val="clear" w:color="auto" w:fill="FFFFFF"/>
            <w:vAlign w:val="center"/>
            <w:hideMark/>
          </w:tcPr>
          <w:p w14:paraId="5C5C855A" w14:textId="77777777" w:rsidR="00C50DE4" w:rsidRPr="00F277D3" w:rsidRDefault="00C50DE4" w:rsidP="008E561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D3">
              <w:rPr>
                <w:rFonts w:ascii="Arial" w:hAnsi="Arial" w:cs="Arial"/>
                <w:sz w:val="20"/>
                <w:szCs w:val="20"/>
              </w:rPr>
              <w:t>Warehouses, construction, manufacturing/assembly</w:t>
            </w:r>
          </w:p>
        </w:tc>
        <w:tc>
          <w:tcPr>
            <w:tcW w:w="3260" w:type="dxa"/>
            <w:shd w:val="clear" w:color="auto" w:fill="FFFFFF"/>
            <w:vAlign w:val="center"/>
            <w:hideMark/>
          </w:tcPr>
          <w:p w14:paraId="6474B6AB" w14:textId="77777777" w:rsidR="00C50DE4" w:rsidRPr="00F277D3" w:rsidRDefault="00C50DE4" w:rsidP="008E561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D3">
              <w:rPr>
                <w:rFonts w:ascii="Arial" w:hAnsi="Arial" w:cs="Arial"/>
                <w:sz w:val="20"/>
                <w:szCs w:val="20"/>
              </w:rPr>
              <w:t>1:25</w:t>
            </w:r>
          </w:p>
        </w:tc>
      </w:tr>
      <w:tr w:rsidR="00C50DE4" w:rsidRPr="00F277D3" w14:paraId="3F78DFD4" w14:textId="77777777" w:rsidTr="008E5617">
        <w:tc>
          <w:tcPr>
            <w:tcW w:w="0" w:type="auto"/>
            <w:shd w:val="clear" w:color="auto" w:fill="FFFFFF"/>
            <w:vAlign w:val="center"/>
            <w:hideMark/>
          </w:tcPr>
          <w:p w14:paraId="04E2CA5C" w14:textId="77777777" w:rsidR="00C50DE4" w:rsidRPr="00F277D3" w:rsidRDefault="00C50DE4" w:rsidP="008E561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D3">
              <w:rPr>
                <w:rFonts w:ascii="Arial" w:hAnsi="Arial" w:cs="Arial"/>
                <w:sz w:val="20"/>
                <w:szCs w:val="20"/>
              </w:rPr>
              <w:t>Remote high risk</w:t>
            </w:r>
          </w:p>
        </w:tc>
        <w:tc>
          <w:tcPr>
            <w:tcW w:w="4375" w:type="dxa"/>
            <w:shd w:val="clear" w:color="auto" w:fill="FFFFFF"/>
            <w:vAlign w:val="center"/>
          </w:tcPr>
          <w:p w14:paraId="0B79D250" w14:textId="77777777" w:rsidR="00C50DE4" w:rsidRPr="00F277D3" w:rsidRDefault="00C50DE4" w:rsidP="008E561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D3">
              <w:rPr>
                <w:rFonts w:ascii="Arial" w:hAnsi="Arial" w:cs="Arial"/>
                <w:sz w:val="20"/>
                <w:szCs w:val="20"/>
              </w:rPr>
              <w:t>Rural and remote or isolated work</w:t>
            </w:r>
          </w:p>
        </w:tc>
        <w:tc>
          <w:tcPr>
            <w:tcW w:w="3260" w:type="dxa"/>
            <w:shd w:val="clear" w:color="auto" w:fill="FFFFFF"/>
            <w:vAlign w:val="center"/>
            <w:hideMark/>
          </w:tcPr>
          <w:p w14:paraId="5B8604F4" w14:textId="77777777" w:rsidR="00C50DE4" w:rsidRPr="00F277D3" w:rsidRDefault="00C50DE4" w:rsidP="008E561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7D3">
              <w:rPr>
                <w:rFonts w:ascii="Arial" w:hAnsi="Arial" w:cs="Arial"/>
                <w:sz w:val="20"/>
                <w:szCs w:val="20"/>
              </w:rPr>
              <w:t>1:10</w:t>
            </w:r>
          </w:p>
        </w:tc>
      </w:tr>
    </w:tbl>
    <w:p w14:paraId="277F7B4A" w14:textId="77777777" w:rsidR="00C50DE4" w:rsidRPr="00F277D3" w:rsidRDefault="00C50DE4" w:rsidP="00C50DE4">
      <w:pPr>
        <w:jc w:val="both"/>
        <w:rPr>
          <w:rFonts w:ascii="Arial" w:hAnsi="Arial" w:cs="Arial"/>
          <w:sz w:val="20"/>
          <w:szCs w:val="20"/>
        </w:rPr>
      </w:pPr>
      <w:r w:rsidRPr="00F277D3">
        <w:rPr>
          <w:rFonts w:ascii="Arial" w:hAnsi="Arial" w:cs="Arial"/>
          <w:sz w:val="20"/>
          <w:szCs w:val="20"/>
        </w:rPr>
        <w:t>In addition to these ratios, consideration should be given to other factors that may affect the need for extra first aiders, such as:</w:t>
      </w:r>
    </w:p>
    <w:p w14:paraId="60A97E27" w14:textId="77777777" w:rsidR="00C50DE4" w:rsidRPr="00F277D3" w:rsidRDefault="00C50DE4" w:rsidP="00C50DE4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277D3">
        <w:rPr>
          <w:rFonts w:ascii="Arial" w:hAnsi="Arial" w:cs="Arial"/>
          <w:sz w:val="20"/>
          <w:szCs w:val="20"/>
        </w:rPr>
        <w:t>the arrangement of work (multiple shifts or overtime)</w:t>
      </w:r>
    </w:p>
    <w:p w14:paraId="615987D1" w14:textId="77777777" w:rsidR="00C50DE4" w:rsidRPr="00F277D3" w:rsidRDefault="00C50DE4" w:rsidP="00C50DE4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277D3">
        <w:rPr>
          <w:rFonts w:ascii="Arial" w:hAnsi="Arial" w:cs="Arial"/>
          <w:sz w:val="20"/>
          <w:szCs w:val="20"/>
        </w:rPr>
        <w:t>sudden increase in the number of workers for a specific project duration</w:t>
      </w:r>
      <w:r>
        <w:rPr>
          <w:rFonts w:ascii="Arial" w:hAnsi="Arial" w:cs="Arial"/>
          <w:sz w:val="20"/>
          <w:szCs w:val="20"/>
        </w:rPr>
        <w:t xml:space="preserve"> or</w:t>
      </w:r>
    </w:p>
    <w:p w14:paraId="42BC3B1C" w14:textId="77777777" w:rsidR="00C50DE4" w:rsidRPr="00F277D3" w:rsidRDefault="00C50DE4" w:rsidP="00C50DE4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277D3">
        <w:rPr>
          <w:rFonts w:ascii="Arial" w:hAnsi="Arial" w:cs="Arial"/>
          <w:sz w:val="20"/>
          <w:szCs w:val="20"/>
        </w:rPr>
        <w:t>workplaces that have unique hazards</w:t>
      </w:r>
      <w:r>
        <w:rPr>
          <w:rFonts w:ascii="Arial" w:hAnsi="Arial" w:cs="Arial"/>
          <w:sz w:val="20"/>
          <w:szCs w:val="20"/>
        </w:rPr>
        <w:t>, such as in the thoroughbred racing industry</w:t>
      </w:r>
    </w:p>
    <w:p w14:paraId="4A348760" w14:textId="77777777" w:rsidR="00C50DE4" w:rsidRPr="00C50DE4" w:rsidRDefault="00C50DE4" w:rsidP="00C50DE4">
      <w:pPr>
        <w:pStyle w:val="ListParagraph"/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50DE4">
        <w:rPr>
          <w:rFonts w:ascii="Arial" w:hAnsi="Arial" w:cs="Arial"/>
          <w:b/>
          <w:sz w:val="20"/>
          <w:szCs w:val="20"/>
        </w:rPr>
        <w:t>Training Requirements</w:t>
      </w:r>
    </w:p>
    <w:p w14:paraId="5C3A3E6C" w14:textId="77777777" w:rsidR="00C50DE4" w:rsidRDefault="00C50DE4" w:rsidP="00C50D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Designated first aiders must complete the following training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7"/>
        <w:gridCol w:w="3792"/>
        <w:gridCol w:w="2977"/>
      </w:tblGrid>
      <w:tr w:rsidR="00C50DE4" w:rsidRPr="007953C4" w14:paraId="7C825129" w14:textId="77777777" w:rsidTr="00C50DE4">
        <w:trPr>
          <w:trHeight w:val="669"/>
        </w:trPr>
        <w:tc>
          <w:tcPr>
            <w:tcW w:w="2247" w:type="dxa"/>
            <w:shd w:val="clear" w:color="auto" w:fill="3763AE"/>
          </w:tcPr>
          <w:p w14:paraId="3152762A" w14:textId="77777777" w:rsidR="00C50DE4" w:rsidRPr="007953C4" w:rsidRDefault="00C50DE4" w:rsidP="008E56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637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Course Code (National)</w:t>
            </w:r>
          </w:p>
        </w:tc>
        <w:tc>
          <w:tcPr>
            <w:tcW w:w="3792" w:type="dxa"/>
            <w:shd w:val="clear" w:color="auto" w:fill="3763AE"/>
          </w:tcPr>
          <w:p w14:paraId="438BEB58" w14:textId="77777777" w:rsidR="00C50DE4" w:rsidRPr="007953C4" w:rsidRDefault="00C50DE4" w:rsidP="008E56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637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Course Name</w:t>
            </w:r>
          </w:p>
        </w:tc>
        <w:tc>
          <w:tcPr>
            <w:tcW w:w="2977" w:type="dxa"/>
            <w:shd w:val="clear" w:color="auto" w:fill="3763AE"/>
          </w:tcPr>
          <w:p w14:paraId="69D070BF" w14:textId="77777777" w:rsidR="00C50DE4" w:rsidRPr="007953C4" w:rsidRDefault="00C50DE4" w:rsidP="008E56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637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Refresher Required</w:t>
            </w:r>
          </w:p>
        </w:tc>
      </w:tr>
      <w:tr w:rsidR="00C50DE4" w:rsidRPr="007953C4" w14:paraId="14951E9E" w14:textId="77777777" w:rsidTr="00C50DE4">
        <w:trPr>
          <w:trHeight w:val="356"/>
        </w:trPr>
        <w:tc>
          <w:tcPr>
            <w:tcW w:w="2247" w:type="dxa"/>
          </w:tcPr>
          <w:p w14:paraId="2E7082D0" w14:textId="77777777" w:rsidR="00C50DE4" w:rsidRPr="007953C4" w:rsidRDefault="00C50DE4" w:rsidP="008E5617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953C4">
              <w:rPr>
                <w:rFonts w:ascii="Arial" w:hAnsi="Arial" w:cs="Arial"/>
                <w:sz w:val="20"/>
                <w:szCs w:val="20"/>
              </w:rPr>
              <w:t xml:space="preserve">HLTAID001 </w:t>
            </w:r>
          </w:p>
        </w:tc>
        <w:tc>
          <w:tcPr>
            <w:tcW w:w="3792" w:type="dxa"/>
          </w:tcPr>
          <w:p w14:paraId="2D573536" w14:textId="77777777" w:rsidR="00C50DE4" w:rsidRPr="007953C4" w:rsidRDefault="00C50DE4" w:rsidP="008E5617">
            <w:pPr>
              <w:rPr>
                <w:rFonts w:ascii="Arial" w:hAnsi="Arial" w:cs="Arial"/>
                <w:sz w:val="20"/>
                <w:szCs w:val="20"/>
              </w:rPr>
            </w:pPr>
            <w:r w:rsidRPr="007953C4">
              <w:rPr>
                <w:rFonts w:ascii="Arial" w:hAnsi="Arial" w:cs="Arial"/>
                <w:sz w:val="20"/>
                <w:szCs w:val="20"/>
              </w:rPr>
              <w:t xml:space="preserve">Provide cardiopulmonary resuscitation </w:t>
            </w:r>
          </w:p>
        </w:tc>
        <w:tc>
          <w:tcPr>
            <w:tcW w:w="2977" w:type="dxa"/>
          </w:tcPr>
          <w:p w14:paraId="05A135AF" w14:textId="77777777" w:rsidR="00C50DE4" w:rsidRPr="007953C4" w:rsidRDefault="00C50DE4" w:rsidP="008E5617">
            <w:pPr>
              <w:rPr>
                <w:rFonts w:ascii="Arial" w:hAnsi="Arial" w:cs="Arial"/>
                <w:sz w:val="20"/>
                <w:szCs w:val="20"/>
              </w:rPr>
            </w:pPr>
            <w:r w:rsidRPr="007953C4">
              <w:rPr>
                <w:rFonts w:ascii="Arial" w:hAnsi="Arial" w:cs="Arial"/>
                <w:sz w:val="20"/>
                <w:szCs w:val="20"/>
              </w:rPr>
              <w:t>1 Yearly</w:t>
            </w:r>
          </w:p>
        </w:tc>
      </w:tr>
      <w:tr w:rsidR="00C50DE4" w:rsidRPr="007953C4" w14:paraId="1E58D44D" w14:textId="77777777" w:rsidTr="00C50DE4">
        <w:tc>
          <w:tcPr>
            <w:tcW w:w="2247" w:type="dxa"/>
          </w:tcPr>
          <w:p w14:paraId="37C45509" w14:textId="77777777" w:rsidR="00C50DE4" w:rsidRPr="007953C4" w:rsidRDefault="00C50DE4" w:rsidP="008E5617">
            <w:pPr>
              <w:rPr>
                <w:rFonts w:ascii="Arial" w:hAnsi="Arial" w:cs="Arial"/>
                <w:sz w:val="20"/>
                <w:szCs w:val="20"/>
              </w:rPr>
            </w:pPr>
            <w:r w:rsidRPr="007953C4">
              <w:rPr>
                <w:rFonts w:ascii="Arial" w:hAnsi="Arial" w:cs="Arial"/>
                <w:sz w:val="20"/>
                <w:szCs w:val="20"/>
              </w:rPr>
              <w:t>HLTAID003</w:t>
            </w:r>
          </w:p>
        </w:tc>
        <w:tc>
          <w:tcPr>
            <w:tcW w:w="3792" w:type="dxa"/>
          </w:tcPr>
          <w:p w14:paraId="01FF189C" w14:textId="77777777" w:rsidR="00C50DE4" w:rsidRPr="007953C4" w:rsidRDefault="00C50DE4" w:rsidP="008E5617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953C4">
              <w:rPr>
                <w:rFonts w:ascii="Arial" w:hAnsi="Arial" w:cs="Arial"/>
                <w:sz w:val="20"/>
                <w:szCs w:val="20"/>
              </w:rPr>
              <w:t xml:space="preserve">Provide First Aid </w:t>
            </w:r>
          </w:p>
        </w:tc>
        <w:tc>
          <w:tcPr>
            <w:tcW w:w="2977" w:type="dxa"/>
          </w:tcPr>
          <w:p w14:paraId="325FC016" w14:textId="77777777" w:rsidR="00C50DE4" w:rsidRPr="007953C4" w:rsidRDefault="00C50DE4" w:rsidP="008E5617">
            <w:pPr>
              <w:rPr>
                <w:rFonts w:ascii="Arial" w:hAnsi="Arial" w:cs="Arial"/>
                <w:sz w:val="20"/>
                <w:szCs w:val="20"/>
              </w:rPr>
            </w:pPr>
            <w:r w:rsidRPr="007953C4">
              <w:rPr>
                <w:rFonts w:ascii="Arial" w:hAnsi="Arial" w:cs="Arial"/>
                <w:sz w:val="20"/>
                <w:szCs w:val="20"/>
              </w:rPr>
              <w:t>3 Yearly</w:t>
            </w:r>
          </w:p>
        </w:tc>
      </w:tr>
    </w:tbl>
    <w:p w14:paraId="61ABCB5A" w14:textId="0EFE335B" w:rsidR="00C50DE4" w:rsidRPr="00386217" w:rsidRDefault="00C50DE4" w:rsidP="00C50DE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Training records will be kept and refresher training arrangements will be made prior to the qualification expiring.</w:t>
      </w:r>
    </w:p>
    <w:p w14:paraId="16A51E61" w14:textId="77777777" w:rsidR="00C50DE4" w:rsidRPr="00C50DE4" w:rsidRDefault="00C50DE4" w:rsidP="00C50DE4">
      <w:pPr>
        <w:pStyle w:val="ListParagraph"/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50DE4">
        <w:rPr>
          <w:rFonts w:ascii="Arial" w:hAnsi="Arial" w:cs="Arial"/>
          <w:b/>
          <w:sz w:val="20"/>
          <w:szCs w:val="20"/>
        </w:rPr>
        <w:t>First Aid Kits</w:t>
      </w:r>
    </w:p>
    <w:p w14:paraId="578B2B2E" w14:textId="77777777" w:rsidR="00C50DE4" w:rsidRPr="0008343C" w:rsidRDefault="00C50DE4" w:rsidP="00C50DE4">
      <w:pPr>
        <w:rPr>
          <w:rFonts w:ascii="Arial" w:hAnsi="Arial" w:cs="Arial"/>
        </w:rPr>
      </w:pPr>
      <w:r>
        <w:rPr>
          <w:rFonts w:ascii="Arial" w:hAnsi="Arial" w:cs="Arial"/>
        </w:rPr>
        <w:t>We</w:t>
      </w:r>
      <w:r>
        <w:rPr>
          <w:rFonts w:ascii="Arial" w:hAnsi="Arial" w:cs="Arial"/>
          <w:i/>
          <w:iCs/>
          <w:color w:val="EE0000"/>
        </w:rPr>
        <w:t xml:space="preserve"> </w:t>
      </w:r>
      <w:r w:rsidRPr="007953C4">
        <w:rPr>
          <w:rFonts w:ascii="Arial" w:hAnsi="Arial" w:cs="Arial"/>
          <w:bCs/>
          <w:sz w:val="20"/>
          <w:szCs w:val="20"/>
        </w:rPr>
        <w:t>will</w:t>
      </w:r>
      <w:r>
        <w:rPr>
          <w:rFonts w:ascii="Arial" w:hAnsi="Arial" w:cs="Arial"/>
          <w:bCs/>
          <w:sz w:val="20"/>
          <w:szCs w:val="20"/>
        </w:rPr>
        <w:t xml:space="preserve"> appoint an appropriate person (typically a first aider) to ensure:</w:t>
      </w:r>
    </w:p>
    <w:p w14:paraId="1104698B" w14:textId="77777777" w:rsidR="00C50DE4" w:rsidRPr="007953C4" w:rsidRDefault="00C50DE4" w:rsidP="00C50DE4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953C4">
        <w:rPr>
          <w:rFonts w:ascii="Arial" w:hAnsi="Arial" w:cs="Arial"/>
          <w:sz w:val="20"/>
          <w:szCs w:val="20"/>
        </w:rPr>
        <w:t xml:space="preserve">Adequate First Aid Kits are located </w:t>
      </w:r>
      <w:r>
        <w:rPr>
          <w:rFonts w:ascii="Arial" w:hAnsi="Arial" w:cs="Arial"/>
          <w:sz w:val="20"/>
          <w:szCs w:val="20"/>
        </w:rPr>
        <w:t>were they are likely to be needed such as in the office, tack room, stable and in vehicles</w:t>
      </w:r>
      <w:r w:rsidRPr="007953C4">
        <w:rPr>
          <w:rFonts w:ascii="Arial" w:hAnsi="Arial" w:cs="Arial"/>
          <w:sz w:val="20"/>
          <w:szCs w:val="20"/>
        </w:rPr>
        <w:t xml:space="preserve">. They should be marked with a visible green and white first aid symbol, readily accessible, and not locked. </w:t>
      </w:r>
    </w:p>
    <w:p w14:paraId="7151A733" w14:textId="77777777" w:rsidR="00C50DE4" w:rsidRPr="007953C4" w:rsidRDefault="00C50DE4" w:rsidP="00C50DE4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953C4">
        <w:rPr>
          <w:rFonts w:ascii="Arial" w:hAnsi="Arial" w:cs="Arial"/>
          <w:sz w:val="20"/>
          <w:szCs w:val="20"/>
        </w:rPr>
        <w:t xml:space="preserve">First Aid Kits </w:t>
      </w:r>
      <w:r>
        <w:rPr>
          <w:rFonts w:ascii="Arial" w:hAnsi="Arial" w:cs="Arial"/>
          <w:sz w:val="20"/>
          <w:szCs w:val="20"/>
        </w:rPr>
        <w:t xml:space="preserve">are </w:t>
      </w:r>
      <w:r w:rsidRPr="007953C4">
        <w:rPr>
          <w:rFonts w:ascii="Arial" w:hAnsi="Arial" w:cs="Arial"/>
          <w:sz w:val="20"/>
          <w:szCs w:val="20"/>
        </w:rPr>
        <w:t xml:space="preserve">fully stocked, organised, clean and closed (but not locked) </w:t>
      </w:r>
    </w:p>
    <w:p w14:paraId="64884816" w14:textId="77777777" w:rsidR="00C50DE4" w:rsidRPr="007953C4" w:rsidRDefault="00C50DE4" w:rsidP="00C50DE4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953C4">
        <w:rPr>
          <w:rFonts w:ascii="Arial" w:hAnsi="Arial" w:cs="Arial"/>
          <w:sz w:val="20"/>
          <w:szCs w:val="20"/>
        </w:rPr>
        <w:t>All items are within their used by date, not damaged or discoloured, and packaging is intact.</w:t>
      </w:r>
    </w:p>
    <w:p w14:paraId="5B4257DF" w14:textId="77777777" w:rsidR="00C50DE4" w:rsidRPr="007953C4" w:rsidRDefault="00C50DE4" w:rsidP="00C50DE4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953C4">
        <w:rPr>
          <w:rFonts w:ascii="Arial" w:hAnsi="Arial" w:cs="Arial"/>
          <w:sz w:val="20"/>
          <w:szCs w:val="20"/>
        </w:rPr>
        <w:lastRenderedPageBreak/>
        <w:t>Nominated First Aiders should also ensure any items such as scissors or tweezers are that make contact with a person are disposed of via sharps bins to prevent re-use and potential contamination of future recipients of first aid, and that splinter probes or other sharps are disposed of appropriately.</w:t>
      </w:r>
    </w:p>
    <w:p w14:paraId="1B31E4B9" w14:textId="77777777" w:rsidR="00C50DE4" w:rsidRPr="001D3F7F" w:rsidRDefault="00C50DE4" w:rsidP="00C50DE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nominated person</w:t>
      </w:r>
      <w:r w:rsidRPr="007953C4">
        <w:rPr>
          <w:rFonts w:ascii="Arial" w:hAnsi="Arial" w:cs="Arial"/>
          <w:bCs/>
          <w:sz w:val="20"/>
          <w:szCs w:val="20"/>
        </w:rPr>
        <w:t xml:space="preserve"> shall ensure first aid kits are checked at least once a quarter </w:t>
      </w:r>
      <w:r>
        <w:rPr>
          <w:rFonts w:ascii="Arial" w:hAnsi="Arial" w:cs="Arial"/>
          <w:bCs/>
          <w:sz w:val="20"/>
          <w:szCs w:val="20"/>
        </w:rPr>
        <w:t>and any new items are ordered.</w:t>
      </w:r>
    </w:p>
    <w:p w14:paraId="64205776" w14:textId="77777777" w:rsidR="00C50DE4" w:rsidRPr="001D3F7F" w:rsidRDefault="00C50DE4" w:rsidP="00C50DE4">
      <w:pPr>
        <w:rPr>
          <w:rFonts w:ascii="Arial" w:hAnsi="Arial" w:cs="Arial"/>
          <w:bCs/>
          <w:sz w:val="20"/>
          <w:szCs w:val="20"/>
        </w:rPr>
      </w:pPr>
      <w:r w:rsidRPr="001D3F7F">
        <w:rPr>
          <w:rFonts w:ascii="Arial" w:hAnsi="Arial" w:cs="Arial"/>
          <w:bCs/>
          <w:sz w:val="20"/>
          <w:szCs w:val="20"/>
        </w:rPr>
        <w:t>When items are used, the nominated person should be notified so additional stock can be ordered</w:t>
      </w:r>
      <w:r>
        <w:rPr>
          <w:rFonts w:ascii="Arial" w:hAnsi="Arial" w:cs="Arial"/>
          <w:bCs/>
          <w:sz w:val="20"/>
          <w:szCs w:val="20"/>
        </w:rPr>
        <w:t>.</w:t>
      </w:r>
    </w:p>
    <w:p w14:paraId="47C823EE" w14:textId="0DDC3CB1" w:rsidR="00C50DE4" w:rsidRPr="00C50DE4" w:rsidRDefault="00584AC4" w:rsidP="00C50DE4">
      <w:pPr>
        <w:pStyle w:val="ListParagraph"/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Quick Steps to First Aid Response</w:t>
      </w:r>
    </w:p>
    <w:p w14:paraId="64174809" w14:textId="17C4DA55" w:rsidR="00C50DE4" w:rsidRDefault="002819E7" w:rsidP="00C50DE4">
      <w:pPr>
        <w:spacing w:before="240" w:after="24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If an incident occurs</w:t>
      </w:r>
      <w:r w:rsidR="00CA03B1">
        <w:rPr>
          <w:rFonts w:ascii="Arial" w:hAnsi="Arial" w:cs="Arial"/>
          <w:bCs/>
          <w:sz w:val="20"/>
          <w:szCs w:val="20"/>
        </w:rPr>
        <w:t xml:space="preserve"> in the workplace</w:t>
      </w:r>
      <w:r>
        <w:rPr>
          <w:rFonts w:ascii="Arial" w:hAnsi="Arial" w:cs="Arial"/>
          <w:bCs/>
          <w:sz w:val="20"/>
          <w:szCs w:val="20"/>
        </w:rPr>
        <w:t xml:space="preserve"> that requires first aid, the following is a general</w:t>
      </w:r>
      <w:r w:rsidR="00B0784F">
        <w:rPr>
          <w:rFonts w:ascii="Arial" w:hAnsi="Arial" w:cs="Arial"/>
          <w:bCs/>
          <w:sz w:val="20"/>
          <w:szCs w:val="20"/>
        </w:rPr>
        <w:t xml:space="preserve"> response that should be followed by first aiders</w:t>
      </w:r>
      <w:r w:rsidR="00CA03B1">
        <w:rPr>
          <w:rFonts w:ascii="Arial" w:hAnsi="Arial" w:cs="Arial"/>
          <w:bCs/>
          <w:sz w:val="20"/>
          <w:szCs w:val="20"/>
        </w:rPr>
        <w:t>:</w:t>
      </w:r>
    </w:p>
    <w:p w14:paraId="5D8219DA" w14:textId="4CA10BAB" w:rsidR="00CA03B1" w:rsidRDefault="00481455" w:rsidP="793638C5">
      <w:pPr>
        <w:pStyle w:val="ListParagraph"/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793638C5">
        <w:rPr>
          <w:rFonts w:ascii="Arial" w:hAnsi="Arial" w:cs="Arial"/>
          <w:sz w:val="20"/>
          <w:szCs w:val="20"/>
        </w:rPr>
        <w:t>Asses</w:t>
      </w:r>
      <w:r w:rsidR="28212F59" w:rsidRPr="793638C5">
        <w:rPr>
          <w:rFonts w:ascii="Arial" w:hAnsi="Arial" w:cs="Arial"/>
          <w:sz w:val="20"/>
          <w:szCs w:val="20"/>
        </w:rPr>
        <w:t>s</w:t>
      </w:r>
      <w:r w:rsidRPr="793638C5">
        <w:rPr>
          <w:rFonts w:ascii="Arial" w:hAnsi="Arial" w:cs="Arial"/>
          <w:sz w:val="20"/>
          <w:szCs w:val="20"/>
        </w:rPr>
        <w:t xml:space="preserve"> the situation </w:t>
      </w:r>
      <w:r w:rsidR="000730C2" w:rsidRPr="793638C5">
        <w:rPr>
          <w:rFonts w:ascii="Arial" w:hAnsi="Arial" w:cs="Arial"/>
          <w:sz w:val="20"/>
          <w:szCs w:val="20"/>
        </w:rPr>
        <w:t>and if danger</w:t>
      </w:r>
      <w:r w:rsidR="0027279A" w:rsidRPr="793638C5">
        <w:rPr>
          <w:rFonts w:ascii="Arial" w:hAnsi="Arial" w:cs="Arial"/>
          <w:sz w:val="20"/>
          <w:szCs w:val="20"/>
        </w:rPr>
        <w:t xml:space="preserve"> or a</w:t>
      </w:r>
      <w:r w:rsidR="00D445AF" w:rsidRPr="793638C5">
        <w:rPr>
          <w:rFonts w:ascii="Arial" w:hAnsi="Arial" w:cs="Arial"/>
          <w:sz w:val="20"/>
          <w:szCs w:val="20"/>
        </w:rPr>
        <w:t xml:space="preserve"> hazard that could pose a risk</w:t>
      </w:r>
      <w:r w:rsidR="000730C2" w:rsidRPr="793638C5">
        <w:rPr>
          <w:rFonts w:ascii="Arial" w:hAnsi="Arial" w:cs="Arial"/>
          <w:sz w:val="20"/>
          <w:szCs w:val="20"/>
        </w:rPr>
        <w:t xml:space="preserve"> is present, isolate or secure</w:t>
      </w:r>
      <w:r w:rsidR="0027279A" w:rsidRPr="793638C5">
        <w:rPr>
          <w:rFonts w:ascii="Arial" w:hAnsi="Arial" w:cs="Arial"/>
          <w:sz w:val="20"/>
          <w:szCs w:val="20"/>
        </w:rPr>
        <w:t xml:space="preserve"> the hazard</w:t>
      </w:r>
      <w:r w:rsidR="000730C2" w:rsidRPr="793638C5">
        <w:rPr>
          <w:rFonts w:ascii="Arial" w:hAnsi="Arial" w:cs="Arial"/>
          <w:sz w:val="20"/>
          <w:szCs w:val="20"/>
        </w:rPr>
        <w:t xml:space="preserve"> if safe to do so</w:t>
      </w:r>
      <w:r w:rsidR="00D445AF" w:rsidRPr="793638C5">
        <w:rPr>
          <w:rFonts w:ascii="Arial" w:hAnsi="Arial" w:cs="Arial"/>
          <w:sz w:val="20"/>
          <w:szCs w:val="20"/>
        </w:rPr>
        <w:t>.</w:t>
      </w:r>
    </w:p>
    <w:p w14:paraId="7E0C9F64" w14:textId="0862B507" w:rsidR="00D445AF" w:rsidRDefault="000148B6" w:rsidP="00CA03B1">
      <w:pPr>
        <w:pStyle w:val="ListParagraph"/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Assess the injury or illness to determine the appropriate first aid response</w:t>
      </w:r>
    </w:p>
    <w:p w14:paraId="5660ECF3" w14:textId="33B4670B" w:rsidR="000D1002" w:rsidRDefault="000D1002" w:rsidP="00CA03B1">
      <w:pPr>
        <w:pStyle w:val="ListParagraph"/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Seek the injured persons </w:t>
      </w:r>
      <w:r w:rsidR="005B0893">
        <w:rPr>
          <w:rFonts w:ascii="Arial" w:hAnsi="Arial" w:cs="Arial"/>
          <w:bCs/>
          <w:sz w:val="20"/>
          <w:szCs w:val="20"/>
        </w:rPr>
        <w:t>consent to perform first aid. If the person is unconscious or unable to communicate, consent is implied</w:t>
      </w:r>
      <w:r w:rsidR="00EF3867">
        <w:rPr>
          <w:rFonts w:ascii="Arial" w:hAnsi="Arial" w:cs="Arial"/>
          <w:bCs/>
          <w:sz w:val="20"/>
          <w:szCs w:val="20"/>
        </w:rPr>
        <w:t>.</w:t>
      </w:r>
    </w:p>
    <w:p w14:paraId="148F1CDC" w14:textId="1F82B494" w:rsidR="00D44069" w:rsidRPr="00EF3867" w:rsidRDefault="002D01EF" w:rsidP="00EF3867">
      <w:pPr>
        <w:pStyle w:val="ListParagraph"/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Provide first aid</w:t>
      </w:r>
      <w:r w:rsidR="001378CB">
        <w:rPr>
          <w:rFonts w:ascii="Arial" w:hAnsi="Arial" w:cs="Arial"/>
          <w:bCs/>
          <w:sz w:val="20"/>
          <w:szCs w:val="20"/>
        </w:rPr>
        <w:t xml:space="preserve"> as necessary</w:t>
      </w:r>
      <w:r w:rsidR="00AD0DFF">
        <w:rPr>
          <w:rFonts w:ascii="Arial" w:hAnsi="Arial" w:cs="Arial"/>
          <w:bCs/>
          <w:sz w:val="20"/>
          <w:szCs w:val="20"/>
        </w:rPr>
        <w:t xml:space="preserve"> based on the assessment of the injury or illness. This could be wound care</w:t>
      </w:r>
      <w:r w:rsidR="00625B42">
        <w:rPr>
          <w:rFonts w:ascii="Arial" w:hAnsi="Arial" w:cs="Arial"/>
          <w:bCs/>
          <w:sz w:val="20"/>
          <w:szCs w:val="20"/>
        </w:rPr>
        <w:t>, providing CPR or other necessary treatment</w:t>
      </w:r>
      <w:r w:rsidR="00A56F90" w:rsidRPr="00EF3867">
        <w:rPr>
          <w:rFonts w:ascii="Arial" w:hAnsi="Arial" w:cs="Arial"/>
          <w:bCs/>
          <w:sz w:val="20"/>
          <w:szCs w:val="20"/>
        </w:rPr>
        <w:tab/>
      </w:r>
    </w:p>
    <w:p w14:paraId="4A986061" w14:textId="5CF93A26" w:rsidR="002D01EF" w:rsidRDefault="003842DE" w:rsidP="00CA03B1">
      <w:pPr>
        <w:pStyle w:val="ListParagraph"/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Prioritise treatment based on severity if there are multiple </w:t>
      </w:r>
      <w:r w:rsidR="005E3EDE">
        <w:rPr>
          <w:rFonts w:ascii="Arial" w:hAnsi="Arial" w:cs="Arial"/>
          <w:bCs/>
          <w:sz w:val="20"/>
          <w:szCs w:val="20"/>
        </w:rPr>
        <w:t xml:space="preserve">injuries or multiple </w:t>
      </w:r>
      <w:r w:rsidR="00EE1D74">
        <w:rPr>
          <w:rFonts w:ascii="Arial" w:hAnsi="Arial" w:cs="Arial"/>
          <w:bCs/>
          <w:sz w:val="20"/>
          <w:szCs w:val="20"/>
        </w:rPr>
        <w:t>casualties</w:t>
      </w:r>
    </w:p>
    <w:p w14:paraId="643B623C" w14:textId="75E71E33" w:rsidR="00BF3469" w:rsidRDefault="00BF3469" w:rsidP="00CA03B1">
      <w:pPr>
        <w:pStyle w:val="ListParagraph"/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Remain calm and explain to the </w:t>
      </w:r>
      <w:r w:rsidR="00D44069">
        <w:rPr>
          <w:rFonts w:ascii="Arial" w:hAnsi="Arial" w:cs="Arial"/>
          <w:bCs/>
          <w:sz w:val="20"/>
          <w:szCs w:val="20"/>
        </w:rPr>
        <w:t>injured person what you are doing and why</w:t>
      </w:r>
    </w:p>
    <w:p w14:paraId="45D03F87" w14:textId="38B2C5C6" w:rsidR="005E3EDE" w:rsidRDefault="005E3EDE" w:rsidP="00CA03B1">
      <w:pPr>
        <w:pStyle w:val="ListParagraph"/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Call for help. Direct nearby </w:t>
      </w:r>
      <w:r w:rsidR="0074122B">
        <w:rPr>
          <w:rFonts w:ascii="Arial" w:hAnsi="Arial" w:cs="Arial"/>
          <w:bCs/>
          <w:sz w:val="20"/>
          <w:szCs w:val="20"/>
        </w:rPr>
        <w:t>workers or people to call 000</w:t>
      </w:r>
      <w:r w:rsidR="00624AE7">
        <w:rPr>
          <w:rFonts w:ascii="Arial" w:hAnsi="Arial" w:cs="Arial"/>
          <w:bCs/>
          <w:sz w:val="20"/>
          <w:szCs w:val="20"/>
        </w:rPr>
        <w:t xml:space="preserve"> if required</w:t>
      </w:r>
      <w:r w:rsidR="003D3588">
        <w:rPr>
          <w:rFonts w:ascii="Arial" w:hAnsi="Arial" w:cs="Arial"/>
          <w:bCs/>
          <w:sz w:val="20"/>
          <w:szCs w:val="20"/>
        </w:rPr>
        <w:t xml:space="preserve"> and / or assist in providing treatment</w:t>
      </w:r>
      <w:r w:rsidR="00021BB7">
        <w:rPr>
          <w:rFonts w:ascii="Arial" w:hAnsi="Arial" w:cs="Arial"/>
          <w:bCs/>
          <w:sz w:val="20"/>
          <w:szCs w:val="20"/>
        </w:rPr>
        <w:t>. Continue to provide first aid until</w:t>
      </w:r>
      <w:r w:rsidR="00E101E8">
        <w:rPr>
          <w:rFonts w:ascii="Arial" w:hAnsi="Arial" w:cs="Arial"/>
          <w:bCs/>
          <w:sz w:val="20"/>
          <w:szCs w:val="20"/>
        </w:rPr>
        <w:t xml:space="preserve"> professional medical help arrives</w:t>
      </w:r>
    </w:p>
    <w:p w14:paraId="41B8914D" w14:textId="6E1D1C09" w:rsidR="00E101E8" w:rsidRDefault="006F15DA" w:rsidP="00CA03B1">
      <w:pPr>
        <w:pStyle w:val="ListParagraph"/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Once </w:t>
      </w:r>
      <w:r w:rsidR="008915FA">
        <w:rPr>
          <w:rFonts w:ascii="Arial" w:hAnsi="Arial" w:cs="Arial"/>
          <w:bCs/>
          <w:sz w:val="20"/>
          <w:szCs w:val="20"/>
        </w:rPr>
        <w:t xml:space="preserve">safe and practical to do so, </w:t>
      </w:r>
      <w:r w:rsidR="00E9664A">
        <w:rPr>
          <w:rFonts w:ascii="Arial" w:hAnsi="Arial" w:cs="Arial"/>
          <w:bCs/>
          <w:sz w:val="20"/>
          <w:szCs w:val="20"/>
        </w:rPr>
        <w:t xml:space="preserve">report the incident </w:t>
      </w:r>
      <w:r w:rsidR="00883B1F">
        <w:rPr>
          <w:rFonts w:ascii="Arial" w:hAnsi="Arial" w:cs="Arial"/>
          <w:bCs/>
          <w:sz w:val="20"/>
          <w:szCs w:val="20"/>
        </w:rPr>
        <w:t>and what actions were taken to the relevant manager and into the Safety Champion system</w:t>
      </w:r>
    </w:p>
    <w:p w14:paraId="2F2C6724" w14:textId="1BA53837" w:rsidR="00C50DE4" w:rsidRPr="00AB6E28" w:rsidRDefault="00643C24" w:rsidP="00AB6E28">
      <w:pPr>
        <w:pStyle w:val="ListParagraph"/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Use the incident as an opportunity to review </w:t>
      </w:r>
      <w:r w:rsidR="00F35B25">
        <w:rPr>
          <w:rFonts w:ascii="Arial" w:hAnsi="Arial" w:cs="Arial"/>
          <w:bCs/>
          <w:sz w:val="20"/>
          <w:szCs w:val="20"/>
        </w:rPr>
        <w:t>safety procedures and assist in implementing corrective actions and improvements</w:t>
      </w:r>
    </w:p>
    <w:p w14:paraId="51A9E36A" w14:textId="77777777" w:rsidR="00721D10" w:rsidRPr="005718BD" w:rsidRDefault="00721D10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Safety Considerations</w:t>
      </w:r>
    </w:p>
    <w:p w14:paraId="7D863D62" w14:textId="440AF724" w:rsidR="00721D10" w:rsidRDefault="001115F1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PPE should be utilised by first aiders such as gloves, masks</w:t>
      </w:r>
      <w:r w:rsidR="0075129A">
        <w:rPr>
          <w:rFonts w:ascii="Arial" w:hAnsi="Arial" w:cs="Arial"/>
          <w:sz w:val="20"/>
          <w:szCs w:val="20"/>
        </w:rPr>
        <w:t>, eye wear</w:t>
      </w:r>
    </w:p>
    <w:p w14:paraId="21EDDDAD" w14:textId="007D2B66" w:rsidR="00721D10" w:rsidRPr="00AB6E28" w:rsidRDefault="0075129A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 additional items that may be required within the first aid kit</w:t>
      </w:r>
      <w:r w:rsidR="00681FEE">
        <w:rPr>
          <w:rFonts w:ascii="Arial" w:hAnsi="Arial" w:cs="Arial"/>
          <w:sz w:val="20"/>
          <w:szCs w:val="20"/>
        </w:rPr>
        <w:t xml:space="preserve"> that are </w:t>
      </w:r>
      <w:r w:rsidR="00BB1DBC">
        <w:rPr>
          <w:rFonts w:ascii="Arial" w:hAnsi="Arial" w:cs="Arial"/>
          <w:sz w:val="20"/>
          <w:szCs w:val="20"/>
        </w:rPr>
        <w:t>necessary to the business</w:t>
      </w:r>
      <w:r>
        <w:rPr>
          <w:rFonts w:ascii="Arial" w:hAnsi="Arial" w:cs="Arial"/>
          <w:sz w:val="20"/>
          <w:szCs w:val="20"/>
        </w:rPr>
        <w:t xml:space="preserve"> such</w:t>
      </w:r>
      <w:r w:rsidR="00187CD7">
        <w:rPr>
          <w:rFonts w:ascii="Arial" w:hAnsi="Arial" w:cs="Arial"/>
          <w:sz w:val="20"/>
          <w:szCs w:val="20"/>
        </w:rPr>
        <w:t xml:space="preserve"> as</w:t>
      </w:r>
      <w:r w:rsidR="00BB1DBC">
        <w:rPr>
          <w:rFonts w:ascii="Arial" w:hAnsi="Arial" w:cs="Arial"/>
          <w:sz w:val="20"/>
          <w:szCs w:val="20"/>
        </w:rPr>
        <w:t xml:space="preserve"> an</w:t>
      </w:r>
      <w:r w:rsidR="00187CD7">
        <w:rPr>
          <w:rFonts w:ascii="Arial" w:hAnsi="Arial" w:cs="Arial"/>
          <w:sz w:val="20"/>
          <w:szCs w:val="20"/>
        </w:rPr>
        <w:t xml:space="preserve"> eye wash</w:t>
      </w:r>
      <w:r w:rsidR="00BB1DBC">
        <w:rPr>
          <w:rFonts w:ascii="Arial" w:hAnsi="Arial" w:cs="Arial"/>
          <w:sz w:val="20"/>
          <w:szCs w:val="20"/>
        </w:rPr>
        <w:t xml:space="preserve"> station for chemical splashes</w:t>
      </w:r>
    </w:p>
    <w:p w14:paraId="3D5E001A" w14:textId="77777777" w:rsidR="00721D10" w:rsidRPr="005718BD" w:rsidRDefault="00721D10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Troubleshooting / Notes</w:t>
      </w:r>
    </w:p>
    <w:p w14:paraId="0553DFDE" w14:textId="3C365607" w:rsidR="00721D10" w:rsidRDefault="004675D1" w:rsidP="004675D1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4675D1">
        <w:rPr>
          <w:rFonts w:ascii="Arial" w:hAnsi="Arial" w:cs="Arial"/>
          <w:b/>
          <w:sz w:val="20"/>
          <w:szCs w:val="20"/>
        </w:rPr>
        <w:t>Reviewing First Aid Requirements</w:t>
      </w:r>
    </w:p>
    <w:p w14:paraId="4DEBDA9D" w14:textId="4C41ED53" w:rsidR="007C1411" w:rsidRPr="007C1411" w:rsidRDefault="007C1411" w:rsidP="004675D1">
      <w:pPr>
        <w:spacing w:before="240" w:after="24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following questions can assist in determining if improvements are needed: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Reviewing first aid"/>
        <w:tblDescription w:val="This table provides questions to assist in reviewing first aid."/>
      </w:tblPr>
      <w:tblGrid>
        <w:gridCol w:w="6466"/>
        <w:gridCol w:w="1553"/>
        <w:gridCol w:w="997"/>
      </w:tblGrid>
      <w:tr w:rsidR="007C1411" w:rsidRPr="001D3F7F" w14:paraId="46A128A0" w14:textId="77777777" w:rsidTr="000D100C">
        <w:trPr>
          <w:cantSplit/>
          <w:trHeight w:val="284"/>
          <w:tblHeader/>
        </w:trPr>
        <w:tc>
          <w:tcPr>
            <w:tcW w:w="3586" w:type="pct"/>
            <w:shd w:val="clear" w:color="auto" w:fill="3763AE"/>
          </w:tcPr>
          <w:p w14:paraId="677CFAC6" w14:textId="77777777" w:rsidR="007C1411" w:rsidRPr="001D3F7F" w:rsidRDefault="007C1411" w:rsidP="000D1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637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Question</w:t>
            </w:r>
          </w:p>
        </w:tc>
        <w:tc>
          <w:tcPr>
            <w:tcW w:w="861" w:type="pct"/>
            <w:shd w:val="clear" w:color="auto" w:fill="3763AE"/>
          </w:tcPr>
          <w:p w14:paraId="40AD7272" w14:textId="77777777" w:rsidR="007C1411" w:rsidRPr="001D3F7F" w:rsidRDefault="007C1411" w:rsidP="000D10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637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553" w:type="pct"/>
            <w:shd w:val="clear" w:color="auto" w:fill="3763AE"/>
          </w:tcPr>
          <w:p w14:paraId="590C4432" w14:textId="77777777" w:rsidR="007C1411" w:rsidRPr="001D3F7F" w:rsidRDefault="007C1411" w:rsidP="000D10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637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</w:t>
            </w:r>
          </w:p>
        </w:tc>
      </w:tr>
      <w:tr w:rsidR="007C1411" w:rsidRPr="001D3F7F" w14:paraId="1244E179" w14:textId="77777777" w:rsidTr="000D100C">
        <w:trPr>
          <w:cantSplit/>
        </w:trPr>
        <w:tc>
          <w:tcPr>
            <w:tcW w:w="3586" w:type="pct"/>
          </w:tcPr>
          <w:p w14:paraId="2FA062A2" w14:textId="77777777" w:rsidR="007C1411" w:rsidRPr="001D3F7F" w:rsidRDefault="007C1411" w:rsidP="000D100C">
            <w:pPr>
              <w:rPr>
                <w:rStyle w:val="Emphasised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1D3F7F">
              <w:rPr>
                <w:rStyle w:val="Emphasised"/>
                <w:rFonts w:ascii="Arial" w:hAnsi="Arial" w:cs="Arial"/>
                <w:b w:val="0"/>
                <w:bCs/>
                <w:sz w:val="20"/>
                <w:szCs w:val="20"/>
              </w:rPr>
              <w:t>Do all workers have access to first aiders and first aid kits?</w:t>
            </w:r>
          </w:p>
        </w:tc>
        <w:tc>
          <w:tcPr>
            <w:tcW w:w="861" w:type="pct"/>
          </w:tcPr>
          <w:p w14:paraId="36F4B8E5" w14:textId="77777777" w:rsidR="007C1411" w:rsidRPr="001D3F7F" w:rsidRDefault="00000000" w:rsidP="000D10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665017520"/>
              </w:sdtPr>
              <w:sdtContent>
                <w:r w:rsidR="007C1411" w:rsidRPr="001D3F7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53" w:type="pct"/>
          </w:tcPr>
          <w:p w14:paraId="6565ED13" w14:textId="77777777" w:rsidR="007C1411" w:rsidRPr="001D3F7F" w:rsidRDefault="00000000" w:rsidP="000D10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637251341"/>
              </w:sdtPr>
              <w:sdtContent>
                <w:r w:rsidR="007C1411" w:rsidRPr="001D3F7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C1411" w:rsidRPr="001D3F7F" w14:paraId="616EEFB1" w14:textId="77777777" w:rsidTr="000D100C">
        <w:trPr>
          <w:cantSplit/>
        </w:trPr>
        <w:tc>
          <w:tcPr>
            <w:tcW w:w="3586" w:type="pct"/>
          </w:tcPr>
          <w:p w14:paraId="778AA430" w14:textId="77777777" w:rsidR="007C1411" w:rsidRPr="001D3F7F" w:rsidRDefault="007C1411" w:rsidP="000D100C">
            <w:pPr>
              <w:rPr>
                <w:rStyle w:val="Emphasised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1D3F7F">
              <w:rPr>
                <w:rStyle w:val="Emphasised"/>
                <w:rFonts w:ascii="Arial" w:hAnsi="Arial" w:cs="Arial"/>
                <w:b w:val="0"/>
                <w:bCs/>
                <w:sz w:val="20"/>
                <w:szCs w:val="20"/>
              </w:rPr>
              <w:t>Are more first aid kits required?</w:t>
            </w:r>
          </w:p>
        </w:tc>
        <w:tc>
          <w:tcPr>
            <w:tcW w:w="861" w:type="pct"/>
          </w:tcPr>
          <w:p w14:paraId="1CC9BF59" w14:textId="77777777" w:rsidR="007C1411" w:rsidRPr="001D3F7F" w:rsidRDefault="00000000" w:rsidP="000D10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918054703"/>
              </w:sdtPr>
              <w:sdtContent>
                <w:r w:rsidR="007C1411" w:rsidRPr="001D3F7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53" w:type="pct"/>
          </w:tcPr>
          <w:p w14:paraId="02BE8131" w14:textId="77777777" w:rsidR="007C1411" w:rsidRPr="001D3F7F" w:rsidRDefault="00000000" w:rsidP="000D10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646706416"/>
              </w:sdtPr>
              <w:sdtContent>
                <w:r w:rsidR="007C1411" w:rsidRPr="001D3F7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C1411" w:rsidRPr="001D3F7F" w14:paraId="6E5BA77F" w14:textId="77777777" w:rsidTr="000D100C">
        <w:trPr>
          <w:cantSplit/>
        </w:trPr>
        <w:tc>
          <w:tcPr>
            <w:tcW w:w="3586" w:type="pct"/>
          </w:tcPr>
          <w:p w14:paraId="77EE50A9" w14:textId="77777777" w:rsidR="007C1411" w:rsidRPr="001D3F7F" w:rsidRDefault="007C1411" w:rsidP="000D100C">
            <w:pPr>
              <w:rPr>
                <w:rStyle w:val="Emphasised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1D3F7F">
              <w:rPr>
                <w:rStyle w:val="Emphasised"/>
                <w:rFonts w:ascii="Arial" w:hAnsi="Arial" w:cs="Arial"/>
                <w:b w:val="0"/>
                <w:bCs/>
                <w:sz w:val="20"/>
                <w:szCs w:val="20"/>
              </w:rPr>
              <w:t>Are more first aiders needed?</w:t>
            </w:r>
          </w:p>
        </w:tc>
        <w:tc>
          <w:tcPr>
            <w:tcW w:w="861" w:type="pct"/>
          </w:tcPr>
          <w:p w14:paraId="0C9961CD" w14:textId="77777777" w:rsidR="007C1411" w:rsidRPr="001D3F7F" w:rsidRDefault="00000000" w:rsidP="000D10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6698827"/>
              </w:sdtPr>
              <w:sdtContent>
                <w:r w:rsidR="007C1411" w:rsidRPr="001D3F7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53" w:type="pct"/>
          </w:tcPr>
          <w:p w14:paraId="7349B96E" w14:textId="77777777" w:rsidR="007C1411" w:rsidRPr="001D3F7F" w:rsidRDefault="00000000" w:rsidP="000D10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085795487"/>
              </w:sdtPr>
              <w:sdtContent>
                <w:r w:rsidR="007C1411" w:rsidRPr="001D3F7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C1411" w:rsidRPr="001D3F7F" w14:paraId="658A5BAE" w14:textId="77777777" w:rsidTr="000D100C">
        <w:trPr>
          <w:cantSplit/>
        </w:trPr>
        <w:tc>
          <w:tcPr>
            <w:tcW w:w="3586" w:type="pct"/>
          </w:tcPr>
          <w:p w14:paraId="4D359AC3" w14:textId="77777777" w:rsidR="007C1411" w:rsidRPr="001D3F7F" w:rsidRDefault="007C1411" w:rsidP="000D100C">
            <w:pPr>
              <w:rPr>
                <w:rStyle w:val="Emphasised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1D3F7F">
              <w:rPr>
                <w:rStyle w:val="Emphasised"/>
                <w:rFonts w:ascii="Arial" w:hAnsi="Arial" w:cs="Arial"/>
                <w:b w:val="0"/>
                <w:bCs/>
                <w:sz w:val="20"/>
                <w:szCs w:val="20"/>
              </w:rPr>
              <w:lastRenderedPageBreak/>
              <w:t>Do workers have access to first aiders at all times?</w:t>
            </w:r>
          </w:p>
        </w:tc>
        <w:tc>
          <w:tcPr>
            <w:tcW w:w="861" w:type="pct"/>
          </w:tcPr>
          <w:p w14:paraId="1C7F0CC6" w14:textId="77777777" w:rsidR="007C1411" w:rsidRPr="001D3F7F" w:rsidRDefault="00000000" w:rsidP="000D10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686087853"/>
              </w:sdtPr>
              <w:sdtContent>
                <w:r w:rsidR="007C1411" w:rsidRPr="001D3F7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53" w:type="pct"/>
          </w:tcPr>
          <w:p w14:paraId="5119CAEA" w14:textId="77777777" w:rsidR="007C1411" w:rsidRPr="001D3F7F" w:rsidRDefault="00000000" w:rsidP="000D10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568069536"/>
              </w:sdtPr>
              <w:sdtContent>
                <w:r w:rsidR="007C1411" w:rsidRPr="001D3F7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C1411" w:rsidRPr="001D3F7F" w14:paraId="2B2EEDEC" w14:textId="77777777" w:rsidTr="000D100C">
        <w:trPr>
          <w:cantSplit/>
        </w:trPr>
        <w:tc>
          <w:tcPr>
            <w:tcW w:w="3586" w:type="pct"/>
          </w:tcPr>
          <w:p w14:paraId="07EC18E7" w14:textId="77777777" w:rsidR="007C1411" w:rsidRPr="001D3F7F" w:rsidRDefault="007C1411" w:rsidP="000D100C">
            <w:pPr>
              <w:rPr>
                <w:rStyle w:val="Emphasised"/>
                <w:rFonts w:ascii="Arial" w:hAnsi="Arial" w:cs="Arial"/>
                <w:sz w:val="20"/>
                <w:szCs w:val="20"/>
              </w:rPr>
            </w:pPr>
            <w:r w:rsidRPr="001D3F7F">
              <w:rPr>
                <w:rStyle w:val="Emphasised"/>
                <w:rFonts w:ascii="Arial" w:hAnsi="Arial" w:cs="Arial"/>
                <w:b w:val="0"/>
                <w:bCs/>
                <w:sz w:val="20"/>
                <w:szCs w:val="20"/>
              </w:rPr>
              <w:t>Do the first aid kits and modules suit the hazards at your workplace?</w:t>
            </w:r>
            <w:r>
              <w:rPr>
                <w:rStyle w:val="Emphasised"/>
                <w:rFonts w:ascii="Arial" w:hAnsi="Arial" w:cs="Arial"/>
                <w:b w:val="0"/>
                <w:bCs/>
                <w:sz w:val="20"/>
                <w:szCs w:val="20"/>
              </w:rPr>
              <w:t xml:space="preserve"> [such as additional compression bandages for snake bites, eye wash station for chemicals etc]</w:t>
            </w:r>
          </w:p>
        </w:tc>
        <w:tc>
          <w:tcPr>
            <w:tcW w:w="861" w:type="pct"/>
          </w:tcPr>
          <w:p w14:paraId="0783FE9C" w14:textId="77777777" w:rsidR="007C1411" w:rsidRPr="001D3F7F" w:rsidRDefault="00000000" w:rsidP="000D10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909572616"/>
              </w:sdtPr>
              <w:sdtContent>
                <w:r w:rsidR="007C1411" w:rsidRPr="001D3F7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53" w:type="pct"/>
          </w:tcPr>
          <w:p w14:paraId="6DCB4BFC" w14:textId="77777777" w:rsidR="007C1411" w:rsidRPr="001D3F7F" w:rsidRDefault="00000000" w:rsidP="000D10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014839965"/>
              </w:sdtPr>
              <w:sdtContent>
                <w:r w:rsidR="007C1411" w:rsidRPr="001D3F7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C1411" w:rsidRPr="001D3F7F" w14:paraId="54733D25" w14:textId="77777777" w:rsidTr="000D100C">
        <w:trPr>
          <w:cantSplit/>
        </w:trPr>
        <w:tc>
          <w:tcPr>
            <w:tcW w:w="3586" w:type="pct"/>
          </w:tcPr>
          <w:p w14:paraId="426A3573" w14:textId="77777777" w:rsidR="007C1411" w:rsidRPr="001D3F7F" w:rsidRDefault="007C1411" w:rsidP="000D100C">
            <w:pPr>
              <w:rPr>
                <w:rStyle w:val="Emphasised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1D3F7F">
              <w:rPr>
                <w:rStyle w:val="Emphasised"/>
                <w:rFonts w:ascii="Arial" w:hAnsi="Arial" w:cs="Arial"/>
                <w:b w:val="0"/>
                <w:bCs/>
                <w:sz w:val="20"/>
                <w:szCs w:val="20"/>
              </w:rPr>
              <w:t>Are first aid kits well maintained and identifiable to workers?</w:t>
            </w:r>
          </w:p>
        </w:tc>
        <w:tc>
          <w:tcPr>
            <w:tcW w:w="861" w:type="pct"/>
          </w:tcPr>
          <w:p w14:paraId="7F9157E3" w14:textId="77777777" w:rsidR="007C1411" w:rsidRPr="001D3F7F" w:rsidRDefault="00000000" w:rsidP="000D10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811171900"/>
              </w:sdtPr>
              <w:sdtContent>
                <w:r w:rsidR="007C1411" w:rsidRPr="001D3F7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53" w:type="pct"/>
          </w:tcPr>
          <w:p w14:paraId="05E59AE0" w14:textId="77777777" w:rsidR="007C1411" w:rsidRPr="001D3F7F" w:rsidRDefault="00000000" w:rsidP="000D10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806007156"/>
              </w:sdtPr>
              <w:sdtContent>
                <w:r w:rsidR="007C1411" w:rsidRPr="001D3F7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C1411" w:rsidRPr="001D3F7F" w14:paraId="527C77AB" w14:textId="77777777" w:rsidTr="000D100C">
        <w:trPr>
          <w:cantSplit/>
        </w:trPr>
        <w:tc>
          <w:tcPr>
            <w:tcW w:w="3586" w:type="pct"/>
          </w:tcPr>
          <w:p w14:paraId="63FD9000" w14:textId="77777777" w:rsidR="007C1411" w:rsidRPr="001D3F7F" w:rsidRDefault="007C1411" w:rsidP="000D100C">
            <w:pPr>
              <w:rPr>
                <w:rStyle w:val="Emphasised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1D3F7F">
              <w:rPr>
                <w:rStyle w:val="Emphasised"/>
                <w:rFonts w:ascii="Arial" w:hAnsi="Arial" w:cs="Arial"/>
                <w:b w:val="0"/>
                <w:bCs/>
                <w:sz w:val="20"/>
                <w:szCs w:val="20"/>
              </w:rPr>
              <w:t>Is a first aid room or health centre required?</w:t>
            </w:r>
          </w:p>
        </w:tc>
        <w:tc>
          <w:tcPr>
            <w:tcW w:w="861" w:type="pct"/>
          </w:tcPr>
          <w:p w14:paraId="118A4EDB" w14:textId="77777777" w:rsidR="007C1411" w:rsidRPr="001D3F7F" w:rsidRDefault="00000000" w:rsidP="000D10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718878030"/>
              </w:sdtPr>
              <w:sdtContent>
                <w:r w:rsidR="007C1411" w:rsidRPr="001D3F7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53" w:type="pct"/>
          </w:tcPr>
          <w:p w14:paraId="01FFEEE5" w14:textId="77777777" w:rsidR="007C1411" w:rsidRPr="001D3F7F" w:rsidRDefault="00000000" w:rsidP="000D10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459887117"/>
              </w:sdtPr>
              <w:sdtContent>
                <w:r w:rsidR="007C1411" w:rsidRPr="001D3F7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C1411" w:rsidRPr="001D3F7F" w14:paraId="757E96F9" w14:textId="77777777" w:rsidTr="000D100C">
        <w:trPr>
          <w:cantSplit/>
        </w:trPr>
        <w:tc>
          <w:tcPr>
            <w:tcW w:w="3586" w:type="pct"/>
          </w:tcPr>
          <w:p w14:paraId="0C07C8F9" w14:textId="77777777" w:rsidR="007C1411" w:rsidRPr="001D3F7F" w:rsidRDefault="007C1411" w:rsidP="000D100C">
            <w:pPr>
              <w:rPr>
                <w:rStyle w:val="Emphasised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1D3F7F">
              <w:rPr>
                <w:rStyle w:val="Emphasised"/>
                <w:rFonts w:ascii="Arial" w:hAnsi="Arial" w:cs="Arial"/>
                <w:b w:val="0"/>
                <w:bCs/>
                <w:sz w:val="20"/>
                <w:szCs w:val="20"/>
              </w:rPr>
              <w:t>Are first aid facilities well maintained?</w:t>
            </w:r>
          </w:p>
        </w:tc>
        <w:tc>
          <w:tcPr>
            <w:tcW w:w="861" w:type="pct"/>
          </w:tcPr>
          <w:p w14:paraId="21B5A784" w14:textId="77777777" w:rsidR="007C1411" w:rsidRPr="001D3F7F" w:rsidRDefault="00000000" w:rsidP="000D10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421171512"/>
              </w:sdtPr>
              <w:sdtContent>
                <w:r w:rsidR="007C1411" w:rsidRPr="001D3F7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53" w:type="pct"/>
          </w:tcPr>
          <w:p w14:paraId="50E82920" w14:textId="77777777" w:rsidR="007C1411" w:rsidRPr="001D3F7F" w:rsidRDefault="00000000" w:rsidP="000D10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301463668"/>
              </w:sdtPr>
              <w:sdtContent>
                <w:r w:rsidR="007C1411" w:rsidRPr="001D3F7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C1411" w:rsidRPr="001D3F7F" w14:paraId="69EC235C" w14:textId="77777777" w:rsidTr="000D100C">
        <w:trPr>
          <w:cantSplit/>
        </w:trPr>
        <w:tc>
          <w:tcPr>
            <w:tcW w:w="3586" w:type="pct"/>
          </w:tcPr>
          <w:p w14:paraId="1472D34F" w14:textId="77777777" w:rsidR="007C1411" w:rsidRPr="001D3F7F" w:rsidRDefault="007C1411" w:rsidP="000D100C">
            <w:pPr>
              <w:rPr>
                <w:rStyle w:val="Emphasised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1D3F7F">
              <w:rPr>
                <w:rStyle w:val="Emphasised"/>
                <w:rFonts w:ascii="Arial" w:hAnsi="Arial" w:cs="Arial"/>
                <w:b w:val="0"/>
                <w:bCs/>
                <w:sz w:val="20"/>
                <w:szCs w:val="20"/>
              </w:rPr>
              <w:t>Do first aiders have skills, training and competencies to provide first aid in your workplace and are their skills up to date?</w:t>
            </w:r>
          </w:p>
        </w:tc>
        <w:tc>
          <w:tcPr>
            <w:tcW w:w="861" w:type="pct"/>
          </w:tcPr>
          <w:p w14:paraId="14213320" w14:textId="77777777" w:rsidR="007C1411" w:rsidRPr="001D3F7F" w:rsidRDefault="00000000" w:rsidP="000D10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610196032"/>
              </w:sdtPr>
              <w:sdtContent>
                <w:r w:rsidR="007C1411" w:rsidRPr="001D3F7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53" w:type="pct"/>
          </w:tcPr>
          <w:p w14:paraId="58B319A8" w14:textId="77777777" w:rsidR="007C1411" w:rsidRPr="001D3F7F" w:rsidRDefault="00000000" w:rsidP="000D10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021457525"/>
              </w:sdtPr>
              <w:sdtContent>
                <w:r w:rsidR="007C1411" w:rsidRPr="001D3F7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C1411" w:rsidRPr="001D3F7F" w14:paraId="0381E9A9" w14:textId="77777777" w:rsidTr="000D100C">
        <w:trPr>
          <w:cantSplit/>
        </w:trPr>
        <w:tc>
          <w:tcPr>
            <w:tcW w:w="3586" w:type="pct"/>
          </w:tcPr>
          <w:p w14:paraId="23157EC1" w14:textId="77777777" w:rsidR="007C1411" w:rsidRPr="001D3F7F" w:rsidRDefault="007C1411" w:rsidP="000D100C">
            <w:pPr>
              <w:rPr>
                <w:rStyle w:val="Emphasised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1D3F7F">
              <w:rPr>
                <w:rStyle w:val="Emphasised"/>
                <w:rFonts w:ascii="Arial" w:hAnsi="Arial" w:cs="Arial"/>
                <w:b w:val="0"/>
                <w:bCs/>
                <w:sz w:val="20"/>
                <w:szCs w:val="20"/>
              </w:rPr>
              <w:t>Do workers know how to access first aid?</w:t>
            </w:r>
          </w:p>
        </w:tc>
        <w:tc>
          <w:tcPr>
            <w:tcW w:w="861" w:type="pct"/>
          </w:tcPr>
          <w:p w14:paraId="0AAC6F09" w14:textId="77777777" w:rsidR="007C1411" w:rsidRPr="001D3F7F" w:rsidRDefault="00000000" w:rsidP="000D10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965037411"/>
              </w:sdtPr>
              <w:sdtContent>
                <w:r w:rsidR="007C1411" w:rsidRPr="001D3F7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53" w:type="pct"/>
          </w:tcPr>
          <w:p w14:paraId="142C533C" w14:textId="77777777" w:rsidR="007C1411" w:rsidRPr="001D3F7F" w:rsidRDefault="00000000" w:rsidP="000D10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923374732"/>
              </w:sdtPr>
              <w:sdtContent>
                <w:r w:rsidR="007C1411" w:rsidRPr="001D3F7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C1411" w:rsidRPr="001D3F7F" w14:paraId="78DD3773" w14:textId="77777777" w:rsidTr="000D100C">
        <w:trPr>
          <w:cantSplit/>
        </w:trPr>
        <w:tc>
          <w:tcPr>
            <w:tcW w:w="3586" w:type="pct"/>
          </w:tcPr>
          <w:p w14:paraId="29EDA919" w14:textId="77777777" w:rsidR="007C1411" w:rsidRPr="001D3F7F" w:rsidRDefault="007C1411" w:rsidP="000D100C">
            <w:pPr>
              <w:rPr>
                <w:rStyle w:val="Emphasised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1D3F7F">
              <w:rPr>
                <w:rStyle w:val="Emphasised"/>
                <w:rFonts w:ascii="Arial" w:hAnsi="Arial" w:cs="Arial"/>
                <w:b w:val="0"/>
                <w:bCs/>
                <w:sz w:val="20"/>
                <w:szCs w:val="20"/>
              </w:rPr>
              <w:t>Is there easy access for emergency services, like parking for an ambulance?</w:t>
            </w:r>
          </w:p>
        </w:tc>
        <w:tc>
          <w:tcPr>
            <w:tcW w:w="861" w:type="pct"/>
          </w:tcPr>
          <w:p w14:paraId="1D7D0079" w14:textId="77777777" w:rsidR="007C1411" w:rsidRPr="001D3F7F" w:rsidRDefault="00000000" w:rsidP="000D10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35521822"/>
              </w:sdtPr>
              <w:sdtContent>
                <w:r w:rsidR="007C1411" w:rsidRPr="001D3F7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53" w:type="pct"/>
          </w:tcPr>
          <w:p w14:paraId="5F87D402" w14:textId="77777777" w:rsidR="007C1411" w:rsidRPr="001D3F7F" w:rsidRDefault="00000000" w:rsidP="000D10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510719822"/>
              </w:sdtPr>
              <w:sdtContent>
                <w:r w:rsidR="007C1411" w:rsidRPr="001D3F7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66C0A58" w14:textId="2C54D7E9" w:rsidR="004675D1" w:rsidRPr="004675D1" w:rsidRDefault="004675D1" w:rsidP="004675D1">
      <w:pPr>
        <w:spacing w:before="240" w:after="24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DBFF0A2" w14:textId="77777777" w:rsidR="00721D10" w:rsidRPr="00DD74B8" w:rsidRDefault="00721D10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  <w:r w:rsidRPr="00DD74B8">
        <w:rPr>
          <w:rFonts w:ascii="Arial" w:hAnsi="Arial" w:cs="Arial"/>
          <w:color w:val="4F81BD" w:themeColor="accent1"/>
          <w:sz w:val="20"/>
          <w:szCs w:val="20"/>
        </w:rPr>
        <w:t>References </w:t>
      </w:r>
    </w:p>
    <w:p w14:paraId="477F69E6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Work Health and Safety Act (QLD) 2011  </w:t>
      </w:r>
    </w:p>
    <w:p w14:paraId="7E0E7E7C" w14:textId="1C7533E1" w:rsidR="00721D10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Work Health and Safety Regulation (QLD) 2011</w:t>
      </w:r>
    </w:p>
    <w:p w14:paraId="4D6E37E6" w14:textId="1A132DE1" w:rsidR="007D4E1E" w:rsidRDefault="007D4E1E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First Aid in the Workplace Code of Practice </w:t>
      </w:r>
      <w:r w:rsidR="004862B3">
        <w:rPr>
          <w:rFonts w:ascii="Arial" w:hAnsi="Arial" w:cs="Arial"/>
          <w:sz w:val="20"/>
          <w:szCs w:val="20"/>
        </w:rPr>
        <w:t>2021</w:t>
      </w:r>
    </w:p>
    <w:p w14:paraId="13745FA5" w14:textId="449B8049" w:rsidR="004862B3" w:rsidRDefault="00241BB2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AS1319:1994 Safety Signs for the Occupational Environment</w:t>
      </w:r>
    </w:p>
    <w:p w14:paraId="0D174466" w14:textId="77777777" w:rsidR="00721D10" w:rsidRPr="00DD74B8" w:rsidRDefault="00721D10" w:rsidP="00721D10">
      <w:pPr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50A7BF84" w14:textId="77777777" w:rsidR="00721D10" w:rsidRPr="00DD74B8" w:rsidRDefault="00721D10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  <w:r w:rsidRPr="00DD74B8">
        <w:rPr>
          <w:rFonts w:ascii="Arial" w:hAnsi="Arial" w:cs="Arial"/>
          <w:color w:val="4F81BD" w:themeColor="accent1"/>
          <w:sz w:val="20"/>
          <w:szCs w:val="20"/>
        </w:rPr>
        <w:t>Version Control: </w:t>
      </w:r>
    </w:p>
    <w:p w14:paraId="4E6B0936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Version: 1.0 </w:t>
      </w:r>
    </w:p>
    <w:p w14:paraId="7B4D49C9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Effective Date: [Insert Date] </w:t>
      </w:r>
    </w:p>
    <w:p w14:paraId="5F1496CF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Review Date: [Insert Date] </w:t>
      </w:r>
    </w:p>
    <w:p w14:paraId="33EA6787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Approved by: [Name &amp; Title] </w:t>
      </w:r>
    </w:p>
    <w:p w14:paraId="6F8BD951" w14:textId="77777777" w:rsidR="00C23980" w:rsidRPr="00386217" w:rsidRDefault="00C23980" w:rsidP="000041AD">
      <w:pPr>
        <w:rPr>
          <w:rFonts w:ascii="Arial" w:hAnsi="Arial" w:cs="Arial"/>
        </w:rPr>
      </w:pPr>
    </w:p>
    <w:sectPr w:rsidR="00C23980" w:rsidRPr="00386217" w:rsidSect="00721D1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45CB4" w14:textId="77777777" w:rsidR="00D43BB2" w:rsidRDefault="00D43BB2" w:rsidP="00947E57">
      <w:pPr>
        <w:spacing w:before="0" w:after="0" w:line="240" w:lineRule="auto"/>
      </w:pPr>
      <w:r>
        <w:separator/>
      </w:r>
    </w:p>
  </w:endnote>
  <w:endnote w:type="continuationSeparator" w:id="0">
    <w:p w14:paraId="655B6AE2" w14:textId="77777777" w:rsidR="00D43BB2" w:rsidRDefault="00D43BB2" w:rsidP="00947E57">
      <w:pPr>
        <w:spacing w:before="0" w:after="0" w:line="240" w:lineRule="auto"/>
      </w:pPr>
      <w:r>
        <w:continuationSeparator/>
      </w:r>
    </w:p>
  </w:endnote>
  <w:endnote w:type="continuationNotice" w:id="1">
    <w:p w14:paraId="158BFF7F" w14:textId="77777777" w:rsidR="00D43BB2" w:rsidRDefault="00D43BB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ubtleEmphasis"/>
      </w:rPr>
      <w:id w:val="164911252"/>
      <w:docPartObj>
        <w:docPartGallery w:val="Page Numbers (Bottom of Page)"/>
        <w:docPartUnique/>
      </w:docPartObj>
    </w:sdtPr>
    <w:sdtEndPr>
      <w:rPr>
        <w:rStyle w:val="SubtleEmphasis"/>
        <w:rFonts w:ascii="Arial" w:hAnsi="Arial" w:cs="Arial"/>
        <w:i w:val="0"/>
        <w:iCs w:val="0"/>
        <w:color w:val="3763AE"/>
      </w:rPr>
    </w:sdtEndPr>
    <w:sdtContent>
      <w:p w14:paraId="79CD7A8D" w14:textId="57EA9D64" w:rsidR="00947E57" w:rsidRPr="004E4BB4" w:rsidRDefault="00E776DB" w:rsidP="00947E57">
        <w:pPr>
          <w:pStyle w:val="Footer"/>
          <w:rPr>
            <w:rStyle w:val="SubtleEmphasis"/>
            <w:rFonts w:ascii="Arial" w:hAnsi="Arial" w:cs="Arial"/>
            <w:i w:val="0"/>
            <w:iCs w:val="0"/>
            <w:color w:val="3763AE"/>
          </w:rPr>
        </w:pPr>
        <w:r>
          <w:rPr>
            <w:rStyle w:val="SubtleEmphasis"/>
            <w:rFonts w:ascii="Arial" w:hAnsi="Arial" w:cs="Arial"/>
            <w:i w:val="0"/>
            <w:iCs w:val="0"/>
            <w:color w:val="3763AE"/>
          </w:rPr>
          <w:t>First Aid Procedure</w:t>
        </w:r>
        <w:r w:rsidR="00947E57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tab/>
        </w:r>
        <w:r w:rsidR="004E4BB4">
          <w:rPr>
            <w:rStyle w:val="SubtleEmphasis"/>
            <w:rFonts w:ascii="Arial" w:hAnsi="Arial" w:cs="Arial"/>
            <w:i w:val="0"/>
            <w:iCs w:val="0"/>
            <w:color w:val="3763AE"/>
          </w:rPr>
          <w:tab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t xml:space="preserve">Page 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begin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instrText xml:space="preserve"> PAGE  \* Arabic  \* MERGEFORMAT </w:instrTex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separate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noProof/>
            <w:color w:val="3763AE"/>
          </w:rPr>
          <w:t>1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end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t xml:space="preserve"> of 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begin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instrText xml:space="preserve"> NUMPAGES  \* Arabic  \* MERGEFORMAT </w:instrTex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separate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noProof/>
            <w:color w:val="3763AE"/>
          </w:rPr>
          <w:t>2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end"/>
        </w:r>
      </w:p>
    </w:sdtContent>
  </w:sdt>
  <w:p w14:paraId="5AE35BE5" w14:textId="77777777" w:rsidR="00947E57" w:rsidRPr="00947E57" w:rsidRDefault="00947E57" w:rsidP="00947E57">
    <w:pPr>
      <w:pStyle w:val="Footer"/>
      <w:rPr>
        <w:rStyle w:val="SubtleEmphasi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A3CF" w14:textId="77777777" w:rsidR="00236E84" w:rsidRPr="004E4BB4" w:rsidRDefault="005E1E91">
    <w:pPr>
      <w:pStyle w:val="Footer"/>
      <w:rPr>
        <w:rStyle w:val="SubtleEmphasis"/>
        <w:rFonts w:ascii="Arial" w:hAnsi="Arial" w:cs="Arial"/>
        <w:i w:val="0"/>
        <w:iCs w:val="0"/>
        <w:color w:val="3763AE"/>
        <w:lang w:val="en-US"/>
      </w:rPr>
    </w:pP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>Drug and Alcohol policy</w:t>
    </w:r>
    <w:r w:rsidR="00236E84"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ab/>
      <w:t>Uncontrolled when printed</w:t>
    </w: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 xml:space="preserve">     </w:t>
    </w:r>
    <w:r w:rsidR="004E4BB4">
      <w:rPr>
        <w:rStyle w:val="SubtleEmphasis"/>
        <w:rFonts w:ascii="Arial" w:hAnsi="Arial" w:cs="Arial"/>
        <w:i w:val="0"/>
        <w:iCs w:val="0"/>
        <w:color w:val="3763AE"/>
        <w:lang w:val="en-US"/>
      </w:rPr>
      <w:tab/>
    </w: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 xml:space="preserve">Page 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begin"/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instrText xml:space="preserve"> PAGE  \* Arabic  \* MERGEFORMAT </w:instrTex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separate"/>
    </w:r>
    <w:r w:rsidRPr="004E4BB4">
      <w:rPr>
        <w:rStyle w:val="SubtleEmphasis"/>
        <w:rFonts w:ascii="Arial" w:hAnsi="Arial" w:cs="Arial"/>
        <w:b/>
        <w:bCs/>
        <w:i w:val="0"/>
        <w:iCs w:val="0"/>
        <w:noProof/>
        <w:color w:val="3763AE"/>
        <w:lang w:val="en-US"/>
      </w:rPr>
      <w:t>1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end"/>
    </w: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 xml:space="preserve"> of 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begin"/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instrText xml:space="preserve"> NUMPAGES  \* Arabic  \* MERGEFORMAT </w:instrTex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separate"/>
    </w:r>
    <w:r w:rsidRPr="004E4BB4">
      <w:rPr>
        <w:rStyle w:val="SubtleEmphasis"/>
        <w:rFonts w:ascii="Arial" w:hAnsi="Arial" w:cs="Arial"/>
        <w:b/>
        <w:bCs/>
        <w:i w:val="0"/>
        <w:iCs w:val="0"/>
        <w:noProof/>
        <w:color w:val="3763AE"/>
        <w:lang w:val="en-US"/>
      </w:rPr>
      <w:t>2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A6CFB" w14:textId="77777777" w:rsidR="00D43BB2" w:rsidRDefault="00D43BB2" w:rsidP="00947E57">
      <w:pPr>
        <w:spacing w:before="0" w:after="0" w:line="240" w:lineRule="auto"/>
      </w:pPr>
      <w:r>
        <w:separator/>
      </w:r>
    </w:p>
  </w:footnote>
  <w:footnote w:type="continuationSeparator" w:id="0">
    <w:p w14:paraId="12BDAA1B" w14:textId="77777777" w:rsidR="00D43BB2" w:rsidRDefault="00D43BB2" w:rsidP="00947E57">
      <w:pPr>
        <w:spacing w:before="0" w:after="0" w:line="240" w:lineRule="auto"/>
      </w:pPr>
      <w:r>
        <w:continuationSeparator/>
      </w:r>
    </w:p>
  </w:footnote>
  <w:footnote w:type="continuationNotice" w:id="1">
    <w:p w14:paraId="01DF2915" w14:textId="77777777" w:rsidR="00D43BB2" w:rsidRDefault="00D43BB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8C9D" w14:textId="6210BAB8" w:rsidR="00721D10" w:rsidRDefault="00721D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D80880" wp14:editId="77E67DD5">
              <wp:simplePos x="0" y="0"/>
              <wp:positionH relativeFrom="column">
                <wp:posOffset>-836959</wp:posOffset>
              </wp:positionH>
              <wp:positionV relativeFrom="paragraph">
                <wp:posOffset>-355076</wp:posOffset>
              </wp:positionV>
              <wp:extent cx="5719763" cy="871538"/>
              <wp:effectExtent l="0" t="0" r="0" b="5080"/>
              <wp:wrapNone/>
              <wp:docPr id="40388431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9763" cy="8715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4B3EBE" w14:textId="68016199" w:rsidR="00721D10" w:rsidRPr="0077293C" w:rsidRDefault="00FB6F77" w:rsidP="00721D10">
                          <w:pPr>
                            <w:spacing w:after="0"/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FIRST AID</w:t>
                          </w:r>
                        </w:p>
                        <w:p w14:paraId="6EB2E440" w14:textId="77777777" w:rsidR="00721D10" w:rsidRPr="0077293C" w:rsidRDefault="00721D10" w:rsidP="00721D10">
                          <w:pPr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77293C"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  <w:t>QUEENSLAND THOROUGHBRED RACING INDUSTRY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FB8B08E">
            <v:shapetype id="_x0000_t202" coordsize="21600,21600" o:spt="202" path="m,l,21600r21600,l21600,xe" w14:anchorId="36D80880">
              <v:stroke joinstyle="miter"/>
              <v:path gradientshapeok="t" o:connecttype="rect"/>
            </v:shapetype>
            <v:shape id="Text Box 1" style="position:absolute;margin-left:-65.9pt;margin-top:-27.95pt;width:450.4pt;height:6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">
              <v:textbox>
                <w:txbxContent>
                  <w:p w:rsidRPr="0077293C" w:rsidR="00721D10" w:rsidP="00721D10" w:rsidRDefault="00FB6F77" w14:paraId="7B306F45" w14:textId="68016199">
                    <w:pPr>
                      <w:spacing w:after="0"/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FIRST AID</w:t>
                    </w:r>
                  </w:p>
                  <w:p w:rsidRPr="0077293C" w:rsidR="00721D10" w:rsidP="00721D10" w:rsidRDefault="00721D10" w14:paraId="161D9858" w14:textId="77777777">
                    <w:pPr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</w:pPr>
                    <w:r w:rsidRPr="0077293C"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  <w:t>QUEENSLAND THOROUGHBRED RACING INDUSTRY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B0A12F" wp14:editId="5EF4851D">
              <wp:simplePos x="0" y="0"/>
              <wp:positionH relativeFrom="page">
                <wp:posOffset>6118630</wp:posOffset>
              </wp:positionH>
              <wp:positionV relativeFrom="page">
                <wp:align>top</wp:align>
              </wp:positionV>
              <wp:extent cx="1439545" cy="1079500"/>
              <wp:effectExtent l="0" t="0" r="8255" b="6350"/>
              <wp:wrapNone/>
              <wp:docPr id="188211273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9545" cy="1079500"/>
                      </a:xfrm>
                      <a:prstGeom prst="rect">
                        <a:avLst/>
                      </a:prstGeom>
                      <a:solidFill>
                        <a:srgbClr val="3763A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2F83A23">
            <v:rect id="Rectangle 2" style="position:absolute;margin-left:481.8pt;margin-top:0;width:113.35pt;height: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o:spid="_x0000_s1026" fillcolor="#3763ae" stroked="f" strokeweight="1pt" w14:anchorId="3B423A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">
              <w10:wrap anchorx="page" anchory="page"/>
            </v:rect>
          </w:pict>
        </mc:Fallback>
      </mc:AlternateContent>
    </w:r>
    <w:r>
      <w:rPr>
        <w:rFonts w:ascii="Arial" w:hAnsi="Arial" w:cs="Arial"/>
        <w:noProof/>
        <w:color w:val="F79646" w:themeColor="accent6"/>
      </w:rPr>
      <w:drawing>
        <wp:anchor distT="0" distB="0" distL="114300" distR="114300" simplePos="0" relativeHeight="251668480" behindDoc="1" locked="0" layoutInCell="1" allowOverlap="1" wp14:anchorId="5B12CA9D" wp14:editId="4C7DF86C">
          <wp:simplePos x="0" y="0"/>
          <wp:positionH relativeFrom="column">
            <wp:posOffset>5412740</wp:posOffset>
          </wp:positionH>
          <wp:positionV relativeFrom="paragraph">
            <wp:posOffset>-375920</wp:posOffset>
          </wp:positionV>
          <wp:extent cx="1085850" cy="899160"/>
          <wp:effectExtent l="0" t="0" r="0" b="0"/>
          <wp:wrapTight wrapText="bothSides">
            <wp:wrapPolygon edited="0">
              <wp:start x="6442" y="0"/>
              <wp:lineTo x="3789" y="915"/>
              <wp:lineTo x="0" y="5492"/>
              <wp:lineTo x="0" y="16017"/>
              <wp:lineTo x="4926" y="21051"/>
              <wp:lineTo x="6442" y="21051"/>
              <wp:lineTo x="15158" y="21051"/>
              <wp:lineTo x="16295" y="21051"/>
              <wp:lineTo x="21221" y="16017"/>
              <wp:lineTo x="21221" y="5492"/>
              <wp:lineTo x="18189" y="1831"/>
              <wp:lineTo x="15158" y="0"/>
              <wp:lineTo x="6442" y="0"/>
            </wp:wrapPolygon>
          </wp:wrapTight>
          <wp:docPr id="738979348" name="Picture 3" descr="A black circle with blu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979348" name="Picture 3" descr="A black circle with blu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C504266" wp14:editId="62930AE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6119495" cy="1080000"/>
              <wp:effectExtent l="0" t="0" r="0" b="6350"/>
              <wp:wrapNone/>
              <wp:docPr id="61342303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495" cy="1080000"/>
                      </a:xfrm>
                      <a:prstGeom prst="rect">
                        <a:avLst/>
                      </a:prstGeom>
                      <a:solidFill>
                        <a:srgbClr val="00AE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88C030" w14:textId="77777777" w:rsidR="00721D10" w:rsidRPr="00FD0F39" w:rsidRDefault="00721D10" w:rsidP="00721D10">
                          <w:pPr>
                            <w:ind w:left="-1560"/>
                            <w:jc w:val="center"/>
                            <w:rPr>
                              <w:rFonts w:ascii="Tahoma" w:hAnsi="Tahoma" w:cs="Tahom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327B71A">
            <v:rect id="Rectangle 1" style="position:absolute;margin-left:0;margin-top:0;width:481.85pt;height:85.05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spid="_x0000_s1027" fillcolor="#00aeef" stroked="f" strokeweight="1pt" w14:anchorId="5C504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">
              <v:textbox>
                <w:txbxContent>
                  <w:p w:rsidRPr="00FD0F39" w:rsidR="00721D10" w:rsidP="00721D10" w:rsidRDefault="00721D10" w14:paraId="0A37501D" w14:textId="77777777">
                    <w:pPr>
                      <w:ind w:left="-1560"/>
                      <w:jc w:val="center"/>
                      <w:rPr>
                        <w:rFonts w:ascii="Tahoma" w:hAnsi="Tahoma" w:cs="Tahoma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A4A9" w14:textId="77777777" w:rsidR="00236E84" w:rsidRPr="004B2FEA" w:rsidRDefault="0077293C" w:rsidP="00932575">
    <w:pPr>
      <w:pStyle w:val="Title"/>
      <w:rPr>
        <w:color w:val="F79646" w:themeColor="accent6"/>
        <w:sz w:val="40"/>
        <w:szCs w:val="48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15C4DC" wp14:editId="122E101B">
              <wp:simplePos x="0" y="0"/>
              <wp:positionH relativeFrom="column">
                <wp:posOffset>-776287</wp:posOffset>
              </wp:positionH>
              <wp:positionV relativeFrom="paragraph">
                <wp:posOffset>-340043</wp:posOffset>
              </wp:positionV>
              <wp:extent cx="5719763" cy="871538"/>
              <wp:effectExtent l="0" t="0" r="0" b="5080"/>
              <wp:wrapNone/>
              <wp:docPr id="78756491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9763" cy="8715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710ADE" w14:textId="77777777" w:rsidR="00FD0F39" w:rsidRPr="0077293C" w:rsidRDefault="00FD0F39" w:rsidP="0077293C">
                          <w:pPr>
                            <w:spacing w:after="0"/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77293C"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PROCEDURE</w:t>
                          </w:r>
                        </w:p>
                        <w:p w14:paraId="71BAAC08" w14:textId="77777777" w:rsidR="00FD0F39" w:rsidRPr="0077293C" w:rsidRDefault="00FD0F39" w:rsidP="00FD0F39">
                          <w:pPr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77293C"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  <w:t>QUEENSLAND THOROUGHBRED RACING INDUSTRY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98E4F87">
            <v:shapetype id="_x0000_t202" coordsize="21600,21600" o:spt="202" path="m,l,21600r21600,l21600,xe" w14:anchorId="4415C4DC">
              <v:stroke joinstyle="miter"/>
              <v:path gradientshapeok="t" o:connecttype="rect"/>
            </v:shapetype>
            <v:shape id="_x0000_s1028" style="position:absolute;margin-left:-61.1pt;margin-top:-26.8pt;width:450.4pt;height:6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">
              <v:textbox>
                <w:txbxContent>
                  <w:p w:rsidRPr="0077293C" w:rsidR="00FD0F39" w:rsidP="0077293C" w:rsidRDefault="00FD0F39" w14:paraId="7A724E9F" w14:textId="77777777">
                    <w:pPr>
                      <w:spacing w:after="0"/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77293C"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PROCEDURE</w:t>
                    </w:r>
                  </w:p>
                  <w:p w:rsidRPr="0077293C" w:rsidR="00FD0F39" w:rsidP="00FD0F39" w:rsidRDefault="00FD0F39" w14:paraId="70AA69DD" w14:textId="77777777">
                    <w:pPr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</w:pPr>
                    <w:r w:rsidRPr="0077293C"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  <w:t>QUEENSLAND THOROUGHBRED RACING INDUSTRY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F79646" w:themeColor="accent6"/>
      </w:rPr>
      <w:drawing>
        <wp:anchor distT="0" distB="0" distL="114300" distR="114300" simplePos="0" relativeHeight="251661312" behindDoc="1" locked="0" layoutInCell="1" allowOverlap="1" wp14:anchorId="0C2C89AB" wp14:editId="23AA1EE5">
          <wp:simplePos x="0" y="0"/>
          <wp:positionH relativeFrom="column">
            <wp:posOffset>5338445</wp:posOffset>
          </wp:positionH>
          <wp:positionV relativeFrom="paragraph">
            <wp:posOffset>-392430</wp:posOffset>
          </wp:positionV>
          <wp:extent cx="1085850" cy="899160"/>
          <wp:effectExtent l="0" t="0" r="0" b="0"/>
          <wp:wrapTight wrapText="bothSides">
            <wp:wrapPolygon edited="0">
              <wp:start x="6442" y="0"/>
              <wp:lineTo x="3789" y="915"/>
              <wp:lineTo x="0" y="5492"/>
              <wp:lineTo x="0" y="16017"/>
              <wp:lineTo x="4926" y="21051"/>
              <wp:lineTo x="6442" y="21051"/>
              <wp:lineTo x="15158" y="21051"/>
              <wp:lineTo x="16295" y="21051"/>
              <wp:lineTo x="21221" y="16017"/>
              <wp:lineTo x="21221" y="5492"/>
              <wp:lineTo x="18189" y="1831"/>
              <wp:lineTo x="15158" y="0"/>
              <wp:lineTo x="6442" y="0"/>
            </wp:wrapPolygon>
          </wp:wrapTight>
          <wp:docPr id="8148006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8006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698"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6FEC64" wp14:editId="70CC90D1">
              <wp:simplePos x="0" y="0"/>
              <wp:positionH relativeFrom="page">
                <wp:posOffset>6120765</wp:posOffset>
              </wp:positionH>
              <wp:positionV relativeFrom="page">
                <wp:posOffset>0</wp:posOffset>
              </wp:positionV>
              <wp:extent cx="1440000" cy="1080000"/>
              <wp:effectExtent l="0" t="0" r="8255" b="6350"/>
              <wp:wrapNone/>
              <wp:docPr id="214573913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" cy="1080000"/>
                      </a:xfrm>
                      <a:prstGeom prst="rect">
                        <a:avLst/>
                      </a:prstGeom>
                      <a:solidFill>
                        <a:srgbClr val="3763A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F9F51CB">
            <v:rect id="Rectangle 2" style="position:absolute;margin-left:481.95pt;margin-top:0;width:113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3763ae" stroked="f" strokeweight="1pt" w14:anchorId="5E24F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">
              <w10:wrap anchorx="page" anchory="page"/>
            </v:rect>
          </w:pict>
        </mc:Fallback>
      </mc:AlternateContent>
    </w:r>
    <w:r w:rsidR="00743698"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DC8F9E" wp14:editId="127E9D9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120000" cy="1080000"/>
              <wp:effectExtent l="0" t="0" r="0" b="6350"/>
              <wp:wrapNone/>
              <wp:docPr id="211082513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080000"/>
                      </a:xfrm>
                      <a:prstGeom prst="rect">
                        <a:avLst/>
                      </a:prstGeom>
                      <a:solidFill>
                        <a:srgbClr val="00AE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BE0BF0" w14:textId="77777777" w:rsidR="00743698" w:rsidRPr="00FD0F39" w:rsidRDefault="00743698" w:rsidP="00743698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F72AD59">
            <v:rect id="_x0000_s1029" style="position:absolute;margin-left:0;margin-top:0;width:481.9pt;height:8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fillcolor="#00aeef" stroked="f" strokeweight="1pt" w14:anchorId="72DC8F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">
              <v:textbox>
                <w:txbxContent>
                  <w:p w:rsidRPr="00FD0F39" w:rsidR="00743698" w:rsidP="00743698" w:rsidRDefault="00743698" w14:paraId="672A6659" w14:textId="77777777">
                    <w:pPr>
                      <w:jc w:val="center"/>
                      <w:rPr>
                        <w:rFonts w:ascii="Tahoma" w:hAnsi="Tahoma" w:cs="Tahoma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E1E91" w:rsidRPr="004B2FEA">
      <w:rPr>
        <w:rFonts w:ascii="Arial Unicode MS" w:eastAsia="Arial Unicode MS" w:hAnsi="Arial Unicode MS" w:cs="Arial Unicode MS"/>
        <w:noProof/>
        <w:color w:val="F79646" w:themeColor="accent6"/>
        <w:sz w:val="12"/>
        <w:szCs w:val="12"/>
        <w:lang w:val="en-US"/>
      </w:rPr>
      <w:t xml:space="preserve"> </w:t>
    </w:r>
  </w:p>
  <w:p w14:paraId="704EAEF3" w14:textId="77777777" w:rsidR="00947E57" w:rsidRDefault="00947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434B7A"/>
    <w:multiLevelType w:val="hybridMultilevel"/>
    <w:tmpl w:val="3A44BA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5077D"/>
    <w:multiLevelType w:val="hybridMultilevel"/>
    <w:tmpl w:val="D39ECE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C07F42"/>
    <w:multiLevelType w:val="hybridMultilevel"/>
    <w:tmpl w:val="AA16AC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504EB"/>
    <w:multiLevelType w:val="hybridMultilevel"/>
    <w:tmpl w:val="2954D66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B173C"/>
    <w:multiLevelType w:val="hybridMultilevel"/>
    <w:tmpl w:val="F8DEF304"/>
    <w:lvl w:ilvl="0" w:tplc="0C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 w16cid:durableId="20343050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95258853">
    <w:abstractNumId w:val="2"/>
  </w:num>
  <w:num w:numId="3" w16cid:durableId="841314973">
    <w:abstractNumId w:val="3"/>
  </w:num>
  <w:num w:numId="4" w16cid:durableId="956523036">
    <w:abstractNumId w:val="5"/>
  </w:num>
  <w:num w:numId="5" w16cid:durableId="2124111224">
    <w:abstractNumId w:val="1"/>
  </w:num>
  <w:num w:numId="6" w16cid:durableId="1078751457">
    <w:abstractNumId w:val="3"/>
  </w:num>
  <w:num w:numId="7" w16cid:durableId="829372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10"/>
    <w:rsid w:val="000041AD"/>
    <w:rsid w:val="000148B6"/>
    <w:rsid w:val="00021BB7"/>
    <w:rsid w:val="000730C2"/>
    <w:rsid w:val="00090C6D"/>
    <w:rsid w:val="000B5A65"/>
    <w:rsid w:val="000D1002"/>
    <w:rsid w:val="000E768B"/>
    <w:rsid w:val="000F07A3"/>
    <w:rsid w:val="001115F1"/>
    <w:rsid w:val="00114A33"/>
    <w:rsid w:val="001378CB"/>
    <w:rsid w:val="00163037"/>
    <w:rsid w:val="00187CD7"/>
    <w:rsid w:val="00192477"/>
    <w:rsid w:val="00197D91"/>
    <w:rsid w:val="00226008"/>
    <w:rsid w:val="00236E84"/>
    <w:rsid w:val="00241BB2"/>
    <w:rsid w:val="0027279A"/>
    <w:rsid w:val="002819E7"/>
    <w:rsid w:val="002839EB"/>
    <w:rsid w:val="002D01EF"/>
    <w:rsid w:val="00326874"/>
    <w:rsid w:val="003842DE"/>
    <w:rsid w:val="00386217"/>
    <w:rsid w:val="00394C50"/>
    <w:rsid w:val="003B01CD"/>
    <w:rsid w:val="003B7E0F"/>
    <w:rsid w:val="003C23BC"/>
    <w:rsid w:val="003D3588"/>
    <w:rsid w:val="004675D1"/>
    <w:rsid w:val="00481455"/>
    <w:rsid w:val="004862B3"/>
    <w:rsid w:val="004B2FEA"/>
    <w:rsid w:val="004B30B6"/>
    <w:rsid w:val="004E4BB4"/>
    <w:rsid w:val="005253F5"/>
    <w:rsid w:val="00545747"/>
    <w:rsid w:val="00566EE6"/>
    <w:rsid w:val="00584AC4"/>
    <w:rsid w:val="005B0893"/>
    <w:rsid w:val="005B1835"/>
    <w:rsid w:val="005E1E91"/>
    <w:rsid w:val="005E2A7E"/>
    <w:rsid w:val="005E3EDE"/>
    <w:rsid w:val="005E550B"/>
    <w:rsid w:val="00624AE7"/>
    <w:rsid w:val="00625B42"/>
    <w:rsid w:val="00632B5D"/>
    <w:rsid w:val="00643C24"/>
    <w:rsid w:val="006503A7"/>
    <w:rsid w:val="006549B5"/>
    <w:rsid w:val="00681FEE"/>
    <w:rsid w:val="00684757"/>
    <w:rsid w:val="00697AEB"/>
    <w:rsid w:val="006C30C2"/>
    <w:rsid w:val="006F15DA"/>
    <w:rsid w:val="006F55D2"/>
    <w:rsid w:val="00711601"/>
    <w:rsid w:val="00721D10"/>
    <w:rsid w:val="00726556"/>
    <w:rsid w:val="0074122B"/>
    <w:rsid w:val="00743698"/>
    <w:rsid w:val="00745A29"/>
    <w:rsid w:val="0075129A"/>
    <w:rsid w:val="0077293C"/>
    <w:rsid w:val="007830B0"/>
    <w:rsid w:val="007C1411"/>
    <w:rsid w:val="007D4E1E"/>
    <w:rsid w:val="00831C4D"/>
    <w:rsid w:val="0085450F"/>
    <w:rsid w:val="00862D98"/>
    <w:rsid w:val="00883B1F"/>
    <w:rsid w:val="008915FA"/>
    <w:rsid w:val="00932575"/>
    <w:rsid w:val="00947E57"/>
    <w:rsid w:val="009532AE"/>
    <w:rsid w:val="009A4336"/>
    <w:rsid w:val="00A56F90"/>
    <w:rsid w:val="00AB6E28"/>
    <w:rsid w:val="00AC74F9"/>
    <w:rsid w:val="00AD0DFF"/>
    <w:rsid w:val="00AE54AE"/>
    <w:rsid w:val="00B0784F"/>
    <w:rsid w:val="00BB1DBC"/>
    <w:rsid w:val="00BD70C4"/>
    <w:rsid w:val="00BF2C3E"/>
    <w:rsid w:val="00BF3469"/>
    <w:rsid w:val="00BF644D"/>
    <w:rsid w:val="00C23980"/>
    <w:rsid w:val="00C30D49"/>
    <w:rsid w:val="00C435C4"/>
    <w:rsid w:val="00C45405"/>
    <w:rsid w:val="00C50DE4"/>
    <w:rsid w:val="00C74D28"/>
    <w:rsid w:val="00CA03B1"/>
    <w:rsid w:val="00CA376E"/>
    <w:rsid w:val="00CB344A"/>
    <w:rsid w:val="00CF2BF7"/>
    <w:rsid w:val="00CF4CC2"/>
    <w:rsid w:val="00D13073"/>
    <w:rsid w:val="00D43BB2"/>
    <w:rsid w:val="00D44069"/>
    <w:rsid w:val="00D445AF"/>
    <w:rsid w:val="00D51177"/>
    <w:rsid w:val="00DA791D"/>
    <w:rsid w:val="00DC68C3"/>
    <w:rsid w:val="00DC7B12"/>
    <w:rsid w:val="00DE2238"/>
    <w:rsid w:val="00DE2BDB"/>
    <w:rsid w:val="00E101E8"/>
    <w:rsid w:val="00E43B7C"/>
    <w:rsid w:val="00E5422C"/>
    <w:rsid w:val="00E776DB"/>
    <w:rsid w:val="00E9664A"/>
    <w:rsid w:val="00EA288B"/>
    <w:rsid w:val="00EB5D71"/>
    <w:rsid w:val="00EE1D74"/>
    <w:rsid w:val="00EE5403"/>
    <w:rsid w:val="00EF3867"/>
    <w:rsid w:val="00F249A0"/>
    <w:rsid w:val="00F27CD1"/>
    <w:rsid w:val="00F35B25"/>
    <w:rsid w:val="00F51778"/>
    <w:rsid w:val="00F642D7"/>
    <w:rsid w:val="00F66E7F"/>
    <w:rsid w:val="00FB6F77"/>
    <w:rsid w:val="00FD0F39"/>
    <w:rsid w:val="28212F59"/>
    <w:rsid w:val="7936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93186"/>
  <w15:chartTrackingRefBased/>
  <w15:docId w15:val="{E9456133-748A-42C8-9CD7-EA27A2FB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D10"/>
    <w:pPr>
      <w:spacing w:before="120" w:after="280"/>
    </w:pPr>
    <w:rPr>
      <w:rFonts w:ascii="Lucida Sans" w:hAnsi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47E57"/>
    <w:pPr>
      <w:spacing w:before="0" w:after="0" w:line="240" w:lineRule="auto"/>
      <w:contextualSpacing/>
    </w:pPr>
    <w:rPr>
      <w:rFonts w:eastAsiaTheme="majorEastAsia" w:cstheme="majorBidi"/>
      <w:b/>
      <w:color w:val="C00000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E57"/>
    <w:rPr>
      <w:rFonts w:ascii="Lucida Sans" w:eastAsiaTheme="majorEastAsia" w:hAnsi="Lucida Sans" w:cstheme="majorBidi"/>
      <w:b/>
      <w:color w:val="C00000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E57"/>
    <w:pPr>
      <w:numPr>
        <w:ilvl w:val="1"/>
      </w:numPr>
      <w:spacing w:after="160"/>
    </w:pPr>
    <w:rPr>
      <w:rFonts w:eastAsiaTheme="minorEastAsia"/>
      <w:b/>
      <w:color w:val="FF212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E57"/>
    <w:rPr>
      <w:rFonts w:ascii="Lucida Sans" w:eastAsiaTheme="minorEastAsia" w:hAnsi="Lucida Sans"/>
      <w:b/>
      <w:color w:val="FF2121"/>
      <w:spacing w:val="15"/>
      <w:sz w:val="28"/>
    </w:rPr>
  </w:style>
  <w:style w:type="paragraph" w:styleId="Header">
    <w:name w:val="header"/>
    <w:basedOn w:val="Normal"/>
    <w:link w:val="HeaderChar"/>
    <w:uiPriority w:val="99"/>
    <w:unhideWhenUsed/>
    <w:rsid w:val="00947E5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E57"/>
    <w:rPr>
      <w:rFonts w:ascii="Lucida Sans" w:hAnsi="Lucida Sans"/>
    </w:rPr>
  </w:style>
  <w:style w:type="paragraph" w:styleId="Footer">
    <w:name w:val="footer"/>
    <w:basedOn w:val="Normal"/>
    <w:link w:val="FooterChar"/>
    <w:uiPriority w:val="99"/>
    <w:unhideWhenUsed/>
    <w:rsid w:val="00947E5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E57"/>
    <w:rPr>
      <w:rFonts w:ascii="Lucida Sans" w:hAnsi="Lucida Sans"/>
    </w:rPr>
  </w:style>
  <w:style w:type="character" w:styleId="SubtleEmphasis">
    <w:name w:val="Subtle Emphasis"/>
    <w:basedOn w:val="DefaultParagraphFont"/>
    <w:uiPriority w:val="19"/>
    <w:qFormat/>
    <w:rsid w:val="00947E57"/>
    <w:rPr>
      <w:rFonts w:ascii="Lucida Sans" w:hAnsi="Lucida Sans"/>
      <w:i/>
      <w:iCs/>
      <w:color w:val="C00000"/>
      <w:sz w:val="20"/>
    </w:rPr>
  </w:style>
  <w:style w:type="paragraph" w:styleId="ListParagraph">
    <w:name w:val="List Paragraph"/>
    <w:basedOn w:val="Normal"/>
    <w:uiPriority w:val="34"/>
    <w:qFormat/>
    <w:rsid w:val="00DC7B12"/>
    <w:pPr>
      <w:ind w:left="720"/>
      <w:contextualSpacing/>
    </w:pPr>
  </w:style>
  <w:style w:type="table" w:styleId="TableGrid">
    <w:name w:val="Table Grid"/>
    <w:basedOn w:val="TableNormal"/>
    <w:rsid w:val="00C50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hasised">
    <w:name w:val="Emphasised"/>
    <w:basedOn w:val="DefaultParagraphFont"/>
    <w:uiPriority w:val="1"/>
    <w:qFormat/>
    <w:rsid w:val="00C50DE4"/>
    <w:rPr>
      <w:b/>
      <w:color w:val="145B8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eament\Carla\Client%20Folders\Racing%20Queensland\WHS%20Manual%20Elements\RQ%20Toolkit\Template%20Policy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0a396-2d43-4531-9a67-b60a4f76443b">
      <Terms xmlns="http://schemas.microsoft.com/office/infopath/2007/PartnerControls"/>
    </lcf76f155ced4ddcb4097134ff3c332f>
    <TaxCatchAll xmlns="78461758-4c18-4056-95ac-e7eb6e47c5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62A554E828B4290E0F773E026CFD4" ma:contentTypeVersion="13" ma:contentTypeDescription="Create a new document." ma:contentTypeScope="" ma:versionID="455b453a3b8216b3405c84b69964ca8a">
  <xsd:schema xmlns:xsd="http://www.w3.org/2001/XMLSchema" xmlns:xs="http://www.w3.org/2001/XMLSchema" xmlns:p="http://schemas.microsoft.com/office/2006/metadata/properties" xmlns:ns2="73c0a396-2d43-4531-9a67-b60a4f76443b" xmlns:ns3="78461758-4c18-4056-95ac-e7eb6e47c5f1" targetNamespace="http://schemas.microsoft.com/office/2006/metadata/properties" ma:root="true" ma:fieldsID="4d2835298891c2e1570f8a81816f92cb" ns2:_="" ns3:_="">
    <xsd:import namespace="73c0a396-2d43-4531-9a67-b60a4f76443b"/>
    <xsd:import namespace="78461758-4c18-4056-95ac-e7eb6e47c5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0a396-2d43-4531-9a67-b60a4f764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fe8167-73bc-439a-9bda-8cd5377d27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61758-4c18-4056-95ac-e7eb6e47c5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7ec763-efea-4084-93d6-fb3acc0a6366}" ma:internalName="TaxCatchAll" ma:showField="CatchAllData" ma:web="78461758-4c18-4056-95ac-e7eb6e47c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E815D-36E9-44DC-91A9-CD95B45CC539}">
  <ds:schemaRefs>
    <ds:schemaRef ds:uri="http://schemas.microsoft.com/office/2006/metadata/properties"/>
    <ds:schemaRef ds:uri="http://schemas.microsoft.com/office/infopath/2007/PartnerControls"/>
    <ds:schemaRef ds:uri="73c0a396-2d43-4531-9a67-b60a4f76443b"/>
    <ds:schemaRef ds:uri="78461758-4c18-4056-95ac-e7eb6e47c5f1"/>
  </ds:schemaRefs>
</ds:datastoreItem>
</file>

<file path=customXml/itemProps2.xml><?xml version="1.0" encoding="utf-8"?>
<ds:datastoreItem xmlns:ds="http://schemas.openxmlformats.org/officeDocument/2006/customXml" ds:itemID="{C42B03E8-A2DE-48EC-8A3E-1D34D46FE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BF6168-A766-445A-BF31-DBB04229F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0a396-2d43-4531-9a67-b60a4f76443b"/>
    <ds:schemaRef ds:uri="78461758-4c18-4056-95ac-e7eb6e47c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9f335fa-1fdb-4713-a3c7-b720a4ac62cf}" enabled="1" method="Standard" siteId="{fe44ae5c-958e-4186-9489-073cc8edcba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Policy</Template>
  <TotalTime>0</TotalTime>
  <Pages>4</Pages>
  <Words>1081</Words>
  <Characters>5577</Characters>
  <Application>Microsoft Office Word</Application>
  <DocSecurity>0</DocSecurity>
  <Lines>166</Lines>
  <Paragraphs>130</Paragraphs>
  <ScaleCrop>false</ScaleCrop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Beament</dc:creator>
  <cp:keywords/>
  <dc:description/>
  <cp:lastModifiedBy>Nicholas Lee</cp:lastModifiedBy>
  <cp:revision>59</cp:revision>
  <dcterms:created xsi:type="dcterms:W3CDTF">2025-08-18T03:54:00Z</dcterms:created>
  <dcterms:modified xsi:type="dcterms:W3CDTF">2026-01-29T03:54:00Z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0x010100EBA62A554E828B4290E0F773E026CFD4</vt:lpwstr>
  </property>
  <property fmtid="{D5CDD505-2E9C-101B-9397-08002B2CF9AE}" pid="3" name="Order">
    <vt:r8>1965800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